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19085E9A" w:rsidR="00096A4E" w:rsidRPr="00985D39" w:rsidRDefault="00571CFA" w:rsidP="0023545C">
            <w:r>
              <w:t>HAREKETİMİ GELİŞTİRİYORUM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F3087CD" w:rsidR="00096A4E" w:rsidRPr="00985D39" w:rsidRDefault="00571CFA" w:rsidP="0023545C">
            <w:r>
              <w:t>5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6E0D494B" w14:textId="43B60085" w:rsidR="00571CFA" w:rsidRPr="00571CFA" w:rsidRDefault="00571CFA" w:rsidP="0023545C">
            <w:r w:rsidRPr="00571CFA">
              <w:t>BEOSAB1. Hareketi Sergileme, BEOSAB7. Eşle/Grupla Hareket Etme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51D15F76" w:rsidR="00096A4E" w:rsidRPr="00985D39" w:rsidRDefault="00096A4E" w:rsidP="0023545C"/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35BAA97E" w14:textId="77777777" w:rsidR="00571CFA" w:rsidRPr="00571CFA" w:rsidRDefault="00571CFA" w:rsidP="0023545C">
            <w:r w:rsidRPr="00571CFA">
              <w:t xml:space="preserve">E1.1. Merak, E2.1. Empati, E2.2. Sorumluluk, E2.5. </w:t>
            </w:r>
            <w:proofErr w:type="spellStart"/>
            <w:r w:rsidRPr="00571CFA">
              <w:t>Oyunseverlik</w:t>
            </w:r>
            <w:proofErr w:type="spellEnd"/>
            <w:r w:rsidRPr="00571CFA">
              <w:t>, E3.2. Odaklanma,</w:t>
            </w:r>
          </w:p>
          <w:p w14:paraId="0B832A87" w14:textId="55051705" w:rsidR="00096A4E" w:rsidRPr="00571CFA" w:rsidRDefault="00571CFA" w:rsidP="0023545C">
            <w:r w:rsidRPr="00571CFA">
              <w:t>E3.3. Yaratıcılık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344199AB" w14:textId="77777777" w:rsidR="00571CFA" w:rsidRPr="00571CFA" w:rsidRDefault="00571CFA" w:rsidP="0023545C">
            <w:r w:rsidRPr="00571CFA">
              <w:t>SDB1.1. Kendini Tanıma (Öz Farkındalık), SDB1.2. Kendini Düzenleme (Öz Düzenleme),</w:t>
            </w:r>
          </w:p>
          <w:p w14:paraId="53B10179" w14:textId="77777777" w:rsidR="00571CFA" w:rsidRPr="00571CFA" w:rsidRDefault="00571CFA" w:rsidP="0023545C">
            <w:r w:rsidRPr="00571CFA">
              <w:t>SDB1.3. Kendine Uyarlama (Öz Yansıtma), SDB2.1. İletişim, SDB2.2. İş Birliği,</w:t>
            </w:r>
          </w:p>
          <w:p w14:paraId="793E974A" w14:textId="48925C51" w:rsidR="00096A4E" w:rsidRPr="00571CFA" w:rsidRDefault="00571CFA" w:rsidP="0023545C">
            <w:r w:rsidRPr="00571CFA">
              <w:t>SDB2.3. Sosyal Farkındalık, SDB3.1. Uyum, SDB3.2. Esneklik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2D682121" w:rsidR="00096A4E" w:rsidRPr="00571CFA" w:rsidRDefault="00571CFA" w:rsidP="0023545C">
            <w:r w:rsidRPr="00571CFA">
              <w:t>D1. Adalet, D3. Çalışkanlık, D12. Sabır, D20. Yardımseverlik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5C1740D0" w:rsidR="00096A4E" w:rsidRPr="00571CFA" w:rsidRDefault="00571CFA" w:rsidP="0023545C">
            <w:r w:rsidRPr="00571CFA">
              <w:t>OB4. Görsel Okuryazarlık, OB7. Veri Okuryazarlığı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021D2F1E" w:rsidR="00096A4E" w:rsidRPr="00571CFA" w:rsidRDefault="00571CFA" w:rsidP="0023545C">
            <w:r w:rsidRPr="00571CFA">
              <w:t>Hayat Bilgisi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0C273EFF" w14:textId="77777777" w:rsidR="00571CFA" w:rsidRPr="00571CFA" w:rsidRDefault="00571CFA" w:rsidP="0023545C">
            <w:r w:rsidRPr="00571CFA">
              <w:t>BEOSAB8. Adil Oyun Anlayışına Uygun Davranma, KB2.3. Özetleme,</w:t>
            </w:r>
          </w:p>
          <w:p w14:paraId="7879EA36" w14:textId="58A869BE" w:rsidR="00353491" w:rsidRPr="00571CFA" w:rsidRDefault="00571CFA" w:rsidP="0023545C">
            <w:r w:rsidRPr="00571CFA">
              <w:t>KB3.3. Eleştirel Düşünme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4789EC75" w14:textId="77777777" w:rsidR="00571CFA" w:rsidRPr="00571CFA" w:rsidRDefault="00571CFA" w:rsidP="0023545C">
            <w:r w:rsidRPr="00571CFA">
              <w:t>BEO.2.1.1. Temel hareket becerilerini sergileyebilme</w:t>
            </w:r>
          </w:p>
          <w:p w14:paraId="11410DF0" w14:textId="77777777" w:rsidR="00571CFA" w:rsidRPr="00571CFA" w:rsidRDefault="00571CFA" w:rsidP="0023545C">
            <w:r w:rsidRPr="00571CFA">
              <w:t>a) Yer değiştirme, nesne kontrolü ve denge becerileri arasındaki farkları algılar.</w:t>
            </w:r>
          </w:p>
          <w:p w14:paraId="07C063F7" w14:textId="77777777" w:rsidR="00571CFA" w:rsidRPr="00571CFA" w:rsidRDefault="00571CFA" w:rsidP="0023545C">
            <w:r w:rsidRPr="00571CFA">
              <w:t>b) Yer değiştirme, nesne kontrolü ve denge becerilerinin basamaklarını gösterir.</w:t>
            </w:r>
          </w:p>
          <w:p w14:paraId="68A74591" w14:textId="06DBBE30" w:rsidR="00353491" w:rsidRPr="00571CFA" w:rsidRDefault="00571CFA" w:rsidP="0023545C">
            <w:r w:rsidRPr="00571CFA">
              <w:t>c) Yer değiştirme, nesne kontrolü ve denge becerilerini farklı durumlarda</w:t>
            </w:r>
            <w:r>
              <w:t xml:space="preserve"> </w:t>
            </w:r>
            <w:r w:rsidRPr="00571CFA">
              <w:t>uygular.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2995F55A" w:rsidR="00096A4E" w:rsidRPr="00985D39" w:rsidRDefault="00571CFA" w:rsidP="0023545C">
            <w:r>
              <w:t>Temel Hareket Becerileri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11A45EA7" w:rsidR="00096A4E" w:rsidRPr="00571CFA" w:rsidRDefault="00571CFA" w:rsidP="0023545C">
            <w:proofErr w:type="gramStart"/>
            <w:r w:rsidRPr="00571CFA">
              <w:t>denge</w:t>
            </w:r>
            <w:proofErr w:type="gramEnd"/>
            <w:r w:rsidRPr="00571CFA">
              <w:t>, grup, hareket, nesne kontrolü, oyun, yer değiştirme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1722607E" w14:textId="44B351AD" w:rsidR="00571CFA" w:rsidRPr="00571CFA" w:rsidRDefault="00571CFA" w:rsidP="0023545C">
            <w:r w:rsidRPr="00571CFA">
              <w:t>Öğrenme çıktıları gözlem formları, kontrol listeleri, öz/akran ve grup değerlendirme formu</w:t>
            </w:r>
            <w:r>
              <w:t xml:space="preserve"> </w:t>
            </w:r>
            <w:r w:rsidRPr="00571CFA">
              <w:t>ile portfolyo kullanılarak değerlendirilebilir.</w:t>
            </w:r>
          </w:p>
          <w:p w14:paraId="34584127" w14:textId="1098C455" w:rsidR="00353491" w:rsidRPr="00571CFA" w:rsidRDefault="00571CFA" w:rsidP="0023545C">
            <w:r w:rsidRPr="00571CFA">
              <w:t>Temel hareket becerilerini içeren kontrol listeleri oluşturulup, öğrencilerin gelişimleri ile</w:t>
            </w:r>
            <w:r>
              <w:t xml:space="preserve"> </w:t>
            </w:r>
            <w:r w:rsidRPr="00571CFA">
              <w:t>ilgili haftalık veya aylık raporlar hazırlanarak portfolyo oluşturulabilir. Portfolyolar derecelendirme</w:t>
            </w:r>
            <w:r>
              <w:t xml:space="preserve"> </w:t>
            </w:r>
            <w:r w:rsidRPr="00571CFA">
              <w:t xml:space="preserve">ölçeği ile değerlendirilebilir. Çeşitli spor malzemelerini (koni, </w:t>
            </w:r>
            <w:proofErr w:type="spellStart"/>
            <w:r w:rsidRPr="00571CFA">
              <w:t>hulo</w:t>
            </w:r>
            <w:proofErr w:type="spellEnd"/>
            <w:r>
              <w:t xml:space="preserve"> </w:t>
            </w:r>
            <w:r w:rsidRPr="00571CFA">
              <w:t>hop, antrenman</w:t>
            </w:r>
            <w:r>
              <w:t xml:space="preserve"> </w:t>
            </w:r>
            <w:r w:rsidRPr="00571CFA">
              <w:t>merdiveni, minder, farklı spor branşlarına ait toplar, raketler vb.) kullanmayı gerektiren</w:t>
            </w:r>
            <w:r>
              <w:t xml:space="preserve"> </w:t>
            </w:r>
            <w:r w:rsidRPr="00571CFA">
              <w:t>parkur hazırlama performans görevi olarak verilebilir. Performans görevinin değerlendirmesinde</w:t>
            </w:r>
            <w:r>
              <w:t xml:space="preserve"> </w:t>
            </w:r>
            <w:r w:rsidRPr="00571CFA">
              <w:t>analitik dereceli puanlama anahtarı kullanılabilir.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4E937E59" w:rsidR="00096A4E" w:rsidRPr="00571CFA" w:rsidRDefault="00571CFA" w:rsidP="0023545C">
            <w:r w:rsidRPr="00571CFA">
              <w:t>Öğrencilerin temel hareket becerilerini bildikleri ve bazı becerileri oyunlarda sergileyebildikleri,</w:t>
            </w:r>
            <w:r>
              <w:t xml:space="preserve"> </w:t>
            </w:r>
            <w:r w:rsidRPr="00571CFA">
              <w:t>takım üyeleriyle iş birliği içerisinde çalışmaya istekli oldukları kabul edilir.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4876C3AB" w:rsidR="00985D39" w:rsidRPr="00571CFA" w:rsidRDefault="00571CFA" w:rsidP="0023545C">
            <w:r w:rsidRPr="00571CFA">
              <w:t>Öğrencilere temel hareket becerilerini (yer değiştirme, nesne kontrolü ve denge becerileri) içeren istasyonlar hazırlanarak etkinlikler eş ya da grupla uygulatılabilir. Temel hareket becerilerini içeren oyunlar oynatılabilir.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495A578E" w:rsidR="00096A4E" w:rsidRPr="000D19D6" w:rsidRDefault="000D19D6" w:rsidP="0023545C">
            <w:r w:rsidRPr="000D19D6">
              <w:t>Öğrencilere temel hareket becerilerini (yürüme, koşma, denge tahtası/çizgisi üzerinde</w:t>
            </w:r>
            <w:r>
              <w:t xml:space="preserve"> </w:t>
            </w:r>
            <w:r w:rsidRPr="000D19D6">
              <w:t>yürüme, tek başına ip atlama, eşle ip atlama vb.) içeren alıştırmalar yaptırılabilir. Bu hareketlerin</w:t>
            </w:r>
            <w:r>
              <w:t xml:space="preserve"> </w:t>
            </w:r>
            <w:r w:rsidRPr="000D19D6">
              <w:t>günlük hayattaki kullanım alanlarına örnekler vermeleri istenir. Böylelikle önceki</w:t>
            </w:r>
            <w:r>
              <w:t xml:space="preserve"> </w:t>
            </w:r>
            <w:r w:rsidRPr="000D19D6">
              <w:t>öğrenme ile yeni öğrenmeler arasında ilişki kurulabilir.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t>Öğrenme-Öğretme Uygulamaları</w:t>
            </w:r>
          </w:p>
        </w:tc>
        <w:tc>
          <w:tcPr>
            <w:tcW w:w="8000" w:type="dxa"/>
            <w:vAlign w:val="center"/>
          </w:tcPr>
          <w:p w14:paraId="7A1946F7" w14:textId="77777777" w:rsidR="00096A4E" w:rsidRDefault="000D19D6" w:rsidP="0023545C">
            <w:r w:rsidRPr="000D19D6">
              <w:t>“Temel hareket becerilerine örnek verebilir misiniz?”, “Oyun oynarken kendinizi nasıl hissettiniz?”,</w:t>
            </w:r>
            <w:r>
              <w:t xml:space="preserve"> </w:t>
            </w:r>
            <w:r w:rsidRPr="000D19D6">
              <w:t>“En çok sevdiğiniz oyun hangisiydi?” gibi sorular sorularak anladıklarını mantıksal</w:t>
            </w:r>
            <w:r>
              <w:t xml:space="preserve"> </w:t>
            </w:r>
            <w:r w:rsidRPr="000D19D6">
              <w:t>bir çerçevede cevaplamaları, kendi cümleleriyle aktarmaları ve uygulamalı olarak göstermeleri</w:t>
            </w:r>
            <w:r>
              <w:t xml:space="preserve"> </w:t>
            </w:r>
            <w:r w:rsidRPr="000D19D6">
              <w:t>istenir (KB2.3, SDB1.1, SDB2.1, SDB2.2). Yer değiştirme (atlama-sıçrama, adım</w:t>
            </w:r>
            <w:r>
              <w:t xml:space="preserve"> </w:t>
            </w:r>
            <w:r w:rsidRPr="000D19D6">
              <w:t>al-sek vb.), nesne kontrolü (yuvarlama, durdurma-kontrol vb.) ve dengeleme hareketlerini</w:t>
            </w:r>
            <w:r>
              <w:t xml:space="preserve"> </w:t>
            </w:r>
            <w:r w:rsidRPr="000D19D6">
              <w:t>(atlama-konma, başlama-durma vb.) içeren materyaller (etkinlik kartı, oyun ile ilgili araç</w:t>
            </w:r>
            <w:r>
              <w:t xml:space="preserve"> </w:t>
            </w:r>
            <w:r w:rsidRPr="000D19D6">
              <w:t>gereç, uyarlanmış oyun materyalleri vb.) hazırlanır.</w:t>
            </w:r>
            <w:r>
              <w:t xml:space="preserve"> Hazırlanan materyallerle farklı oyunlar öğrencilere oynatılır.</w:t>
            </w:r>
          </w:p>
          <w:p w14:paraId="4DC1488E" w14:textId="01E8E683" w:rsidR="0023545C" w:rsidRPr="000D19D6" w:rsidRDefault="0023545C" w:rsidP="0023545C"/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lastRenderedPageBreak/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3CB3B94A" w:rsidR="00096A4E" w:rsidRPr="000D19D6" w:rsidRDefault="000D19D6" w:rsidP="0023545C">
            <w:r w:rsidRPr="000D19D6">
              <w:t>Öğrencilerden kendi gruplarını oluşturmaları istenerek yer değiştirme, nesne kontrolü ve denge hareketlerinden bir seri oluşturmaları; sergilenen farklı hareket serilerini gözlemleyerek analiz etmeleri istenebilir.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6E9F8482" w14:textId="77777777" w:rsidR="000D19D6" w:rsidRDefault="000D19D6" w:rsidP="0023545C">
            <w:pPr>
              <w:autoSpaceDE w:val="0"/>
              <w:autoSpaceDN w:val="0"/>
              <w:adjustRightInd w:val="0"/>
              <w:rPr>
                <w:rFonts w:ascii="Barlow-Light" w:hAnsi="Barlow-Light" w:cs="Barlow-Light"/>
                <w:kern w:val="0"/>
                <w:sz w:val="20"/>
                <w:szCs w:val="20"/>
              </w:rPr>
            </w:pPr>
            <w:r>
              <w:rPr>
                <w:rFonts w:ascii="Barlow-Light" w:hAnsi="Barlow-Light" w:cs="Barlow-Light"/>
                <w:kern w:val="0"/>
                <w:sz w:val="20"/>
                <w:szCs w:val="20"/>
              </w:rPr>
              <w:t>Basamaklandırılmış talimatlar sunularak hareketleri adım adım uygulamaları sağlanabilir.</w:t>
            </w:r>
          </w:p>
          <w:p w14:paraId="74ADCB2C" w14:textId="552C176D" w:rsidR="00096A4E" w:rsidRPr="000D19D6" w:rsidRDefault="000D19D6" w:rsidP="0023545C">
            <w:pPr>
              <w:autoSpaceDE w:val="0"/>
              <w:autoSpaceDN w:val="0"/>
              <w:adjustRightInd w:val="0"/>
              <w:rPr>
                <w:rFonts w:ascii="Barlow-Light" w:hAnsi="Barlow-Light" w:cs="Barlow-Light"/>
                <w:kern w:val="0"/>
                <w:sz w:val="20"/>
                <w:szCs w:val="20"/>
              </w:rPr>
            </w:pPr>
            <w:r>
              <w:rPr>
                <w:rFonts w:ascii="Barlow-Light" w:hAnsi="Barlow-Light" w:cs="Barlow-Light"/>
                <w:kern w:val="0"/>
                <w:sz w:val="20"/>
                <w:szCs w:val="20"/>
              </w:rPr>
              <w:t>Bireyselleştirilmiş öğrenme planları oluşturulup daha basit, temel düzeyde aktiviteler yaptırılabilir. Akranlarıyla iş birlikli öğrenme fırsatı sağlanarak birlikte öğrenmeleri teşvik edilebilir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1282A45D" w:rsidR="008A677E" w:rsidRDefault="00DA617B" w:rsidP="00DA617B">
      <w:pPr>
        <w:pStyle w:val="AralkYok"/>
      </w:pPr>
      <w:r>
        <w:t xml:space="preserve">      </w:t>
      </w:r>
      <w:r w:rsidR="008951A5">
        <w:t xml:space="preserve">    </w:t>
      </w:r>
      <w:r>
        <w:t xml:space="preserve">  </w:t>
      </w:r>
      <w:bookmarkStart w:id="0" w:name="_Hlk20849987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6E5">
        <w:tab/>
      </w:r>
      <w:r w:rsidR="003246E5">
        <w:tab/>
      </w:r>
      <w:r w:rsidR="003246E5">
        <w:tab/>
      </w:r>
      <w:r w:rsidR="003246E5">
        <w:tab/>
        <w:t>15</w:t>
      </w:r>
      <w:r w:rsidR="008A677E">
        <w:t>/09/202</w:t>
      </w:r>
      <w:r w:rsidR="007B6F3D">
        <w:t>5</w:t>
      </w:r>
    </w:p>
    <w:p w14:paraId="62B62DC1" w14:textId="548BCFEB" w:rsidR="00A9056D" w:rsidRDefault="008951A5" w:rsidP="008A677E">
      <w:pPr>
        <w:jc w:val="center"/>
      </w:pPr>
      <w:r>
        <w:t xml:space="preserve">              </w:t>
      </w:r>
      <w:r w:rsidR="008A677E">
        <w:t>Sınıf Öğretmeni</w:t>
      </w:r>
      <w:r w:rsidR="008A677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>
        <w:t xml:space="preserve">                                  </w:t>
      </w:r>
      <w:r w:rsidR="003246E5">
        <w:t xml:space="preserve">       </w:t>
      </w:r>
      <w:r w:rsidR="008A677E">
        <w:t>Okul Müdürü</w:t>
      </w:r>
      <w:bookmarkEnd w:id="0"/>
    </w:p>
    <w:sectPr w:rsidR="00A9056D" w:rsidSect="0023545C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E861A" w14:textId="77777777" w:rsidR="00CD14A8" w:rsidRDefault="00CD14A8" w:rsidP="00096A4E">
      <w:pPr>
        <w:spacing w:after="0" w:line="240" w:lineRule="auto"/>
      </w:pPr>
      <w:r>
        <w:separator/>
      </w:r>
    </w:p>
  </w:endnote>
  <w:endnote w:type="continuationSeparator" w:id="0">
    <w:p w14:paraId="36E6C2B6" w14:textId="77777777" w:rsidR="00CD14A8" w:rsidRDefault="00CD14A8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rlow-Light">
    <w:altName w:val="Barlow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52103" w14:textId="77777777" w:rsidR="00CD14A8" w:rsidRDefault="00CD14A8" w:rsidP="00096A4E">
      <w:pPr>
        <w:spacing w:after="0" w:line="240" w:lineRule="auto"/>
      </w:pPr>
      <w:r>
        <w:separator/>
      </w:r>
    </w:p>
  </w:footnote>
  <w:footnote w:type="continuationSeparator" w:id="0">
    <w:p w14:paraId="7D5C65A8" w14:textId="77777777" w:rsidR="00CD14A8" w:rsidRDefault="00CD14A8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6DB7934" w:rsidR="00096A4E" w:rsidRPr="00096A4E" w:rsidRDefault="003246E5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5E87FFEA" w:rsidR="00096A4E" w:rsidRDefault="0023545C" w:rsidP="0023545C">
    <w:pPr>
      <w:pStyle w:val="stBilgi"/>
      <w:jc w:val="center"/>
    </w:pPr>
    <w:r>
      <w:t>2/C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82B8C"/>
    <w:rsid w:val="0023545C"/>
    <w:rsid w:val="003246E5"/>
    <w:rsid w:val="00353491"/>
    <w:rsid w:val="00421C3A"/>
    <w:rsid w:val="0047305E"/>
    <w:rsid w:val="004E14AB"/>
    <w:rsid w:val="00571CFA"/>
    <w:rsid w:val="00597C65"/>
    <w:rsid w:val="005D0F7A"/>
    <w:rsid w:val="006B3169"/>
    <w:rsid w:val="007B6F3D"/>
    <w:rsid w:val="008951A5"/>
    <w:rsid w:val="008952CA"/>
    <w:rsid w:val="008A677E"/>
    <w:rsid w:val="008D7638"/>
    <w:rsid w:val="008F7895"/>
    <w:rsid w:val="00985D39"/>
    <w:rsid w:val="009E39CB"/>
    <w:rsid w:val="00A4783D"/>
    <w:rsid w:val="00A9056D"/>
    <w:rsid w:val="00B73CFC"/>
    <w:rsid w:val="00BC7EFC"/>
    <w:rsid w:val="00C823A4"/>
    <w:rsid w:val="00CD14A8"/>
    <w:rsid w:val="00DA617B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2025-09-14T06:03:00Z</dcterms:created>
  <dcterms:modified xsi:type="dcterms:W3CDTF">2025-09-14T06:03:00Z</dcterms:modified>
</cp:coreProperties>
</file>