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46C3F08E" w:rsidR="008F7895" w:rsidRPr="00AB52AB" w:rsidRDefault="00466994"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w:t>
      </w:r>
      <w:r w:rsidR="00650735">
        <w:rPr>
          <w:color w:val="FF0000"/>
          <w:sz w:val="28"/>
          <w:szCs w:val="28"/>
        </w:rPr>
        <w:t>3</w:t>
      </w:r>
      <w:r w:rsidR="000762EC">
        <w:rPr>
          <w:color w:val="FF0000"/>
          <w:sz w:val="28"/>
          <w:szCs w:val="28"/>
        </w:rPr>
        <w:t>/</w:t>
      </w:r>
      <w:r w:rsidR="00917786">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4B2281">
        <w:rPr>
          <w:color w:val="FF0000"/>
          <w:sz w:val="28"/>
          <w:szCs w:val="28"/>
        </w:rPr>
        <w:t xml:space="preserve"> (</w:t>
      </w:r>
      <w:r w:rsidR="00091E2F">
        <w:rPr>
          <w:color w:val="FF0000"/>
          <w:sz w:val="28"/>
          <w:szCs w:val="28"/>
        </w:rPr>
        <w:t>ARALIK</w:t>
      </w:r>
      <w:r w:rsidR="004B2281">
        <w:rPr>
          <w:color w:val="FF0000"/>
          <w:sz w:val="28"/>
          <w:szCs w:val="28"/>
        </w:rPr>
        <w:t>)</w:t>
      </w:r>
    </w:p>
    <w:tbl>
      <w:tblPr>
        <w:tblStyle w:val="TabloKlavuzu"/>
        <w:tblW w:w="10870" w:type="dxa"/>
        <w:jc w:val="center"/>
        <w:tblLook w:val="04A0" w:firstRow="1" w:lastRow="0" w:firstColumn="1" w:lastColumn="0" w:noHBand="0" w:noVBand="1"/>
      </w:tblPr>
      <w:tblGrid>
        <w:gridCol w:w="528"/>
        <w:gridCol w:w="884"/>
        <w:gridCol w:w="718"/>
        <w:gridCol w:w="1346"/>
        <w:gridCol w:w="2490"/>
        <w:gridCol w:w="4904"/>
      </w:tblGrid>
      <w:tr w:rsidR="00AB52AB" w:rsidRPr="00812C60" w14:paraId="6FCED6AE" w14:textId="77777777" w:rsidTr="00812C60">
        <w:trPr>
          <w:trHeight w:val="357"/>
          <w:jc w:val="center"/>
        </w:trPr>
        <w:tc>
          <w:tcPr>
            <w:tcW w:w="528" w:type="dxa"/>
            <w:shd w:val="clear" w:color="auto" w:fill="FFE599" w:themeFill="accent4" w:themeFillTint="66"/>
            <w:vAlign w:val="center"/>
          </w:tcPr>
          <w:p w14:paraId="3E705FCE" w14:textId="4F6B9DC0" w:rsidR="00CC0107" w:rsidRPr="00812C60" w:rsidRDefault="00CC0107" w:rsidP="00CC0107">
            <w:pPr>
              <w:pStyle w:val="AralkYok"/>
              <w:jc w:val="center"/>
              <w:rPr>
                <w:rFonts w:cstheme="minorHAnsi"/>
                <w:b/>
                <w:bCs/>
                <w:sz w:val="20"/>
                <w:szCs w:val="20"/>
              </w:rPr>
            </w:pPr>
            <w:r w:rsidRPr="00812C60">
              <w:rPr>
                <w:rFonts w:cstheme="minorHAnsi"/>
                <w:b/>
                <w:bCs/>
                <w:sz w:val="20"/>
                <w:szCs w:val="20"/>
              </w:rPr>
              <w:t>AY</w:t>
            </w:r>
          </w:p>
        </w:tc>
        <w:tc>
          <w:tcPr>
            <w:tcW w:w="885" w:type="dxa"/>
            <w:shd w:val="clear" w:color="auto" w:fill="FFE599" w:themeFill="accent4" w:themeFillTint="66"/>
            <w:vAlign w:val="center"/>
          </w:tcPr>
          <w:p w14:paraId="78183753" w14:textId="7EF2493C" w:rsidR="00CC0107" w:rsidRPr="00812C60" w:rsidRDefault="00CC0107" w:rsidP="00CC0107">
            <w:pPr>
              <w:pStyle w:val="AralkYok"/>
              <w:jc w:val="center"/>
              <w:rPr>
                <w:rFonts w:cstheme="minorHAnsi"/>
                <w:b/>
                <w:bCs/>
                <w:sz w:val="20"/>
                <w:szCs w:val="20"/>
              </w:rPr>
            </w:pPr>
            <w:r w:rsidRPr="00812C60">
              <w:rPr>
                <w:rFonts w:cstheme="minorHAnsi"/>
                <w:b/>
                <w:bCs/>
                <w:sz w:val="20"/>
                <w:szCs w:val="20"/>
              </w:rPr>
              <w:t>HAFTA</w:t>
            </w:r>
          </w:p>
        </w:tc>
        <w:tc>
          <w:tcPr>
            <w:tcW w:w="718" w:type="dxa"/>
            <w:shd w:val="clear" w:color="auto" w:fill="FFE599" w:themeFill="accent4" w:themeFillTint="66"/>
            <w:vAlign w:val="center"/>
          </w:tcPr>
          <w:p w14:paraId="540F7505" w14:textId="20BEB039" w:rsidR="00CC0107" w:rsidRPr="00812C60" w:rsidRDefault="00CC0107" w:rsidP="00AB52AB">
            <w:pPr>
              <w:pStyle w:val="AralkYok"/>
              <w:jc w:val="center"/>
              <w:rPr>
                <w:rFonts w:cstheme="minorHAnsi"/>
                <w:b/>
                <w:bCs/>
                <w:sz w:val="20"/>
                <w:szCs w:val="20"/>
              </w:rPr>
            </w:pPr>
            <w:r w:rsidRPr="00812C60">
              <w:rPr>
                <w:rFonts w:cstheme="minorHAnsi"/>
                <w:b/>
                <w:bCs/>
                <w:sz w:val="20"/>
                <w:szCs w:val="20"/>
              </w:rPr>
              <w:t>SAAT</w:t>
            </w:r>
          </w:p>
        </w:tc>
        <w:tc>
          <w:tcPr>
            <w:tcW w:w="1324" w:type="dxa"/>
            <w:shd w:val="clear" w:color="auto" w:fill="FFE599" w:themeFill="accent4" w:themeFillTint="66"/>
            <w:vAlign w:val="center"/>
          </w:tcPr>
          <w:p w14:paraId="0BDC082C" w14:textId="2DC79007" w:rsidR="00CC0107" w:rsidRPr="00812C60" w:rsidRDefault="00CC0107" w:rsidP="00CC0107">
            <w:pPr>
              <w:pStyle w:val="AralkYok"/>
              <w:jc w:val="center"/>
              <w:rPr>
                <w:rFonts w:cstheme="minorHAnsi"/>
                <w:b/>
                <w:bCs/>
                <w:sz w:val="20"/>
                <w:szCs w:val="20"/>
              </w:rPr>
            </w:pPr>
            <w:r w:rsidRPr="00812C60">
              <w:rPr>
                <w:rFonts w:cstheme="minorHAnsi"/>
                <w:b/>
                <w:bCs/>
                <w:sz w:val="20"/>
                <w:szCs w:val="20"/>
              </w:rPr>
              <w:t>KONU</w:t>
            </w:r>
          </w:p>
        </w:tc>
        <w:tc>
          <w:tcPr>
            <w:tcW w:w="2494" w:type="dxa"/>
            <w:shd w:val="clear" w:color="auto" w:fill="FFE599" w:themeFill="accent4" w:themeFillTint="66"/>
            <w:vAlign w:val="center"/>
          </w:tcPr>
          <w:p w14:paraId="7009230B" w14:textId="78E532D5" w:rsidR="00CC0107" w:rsidRPr="00812C60" w:rsidRDefault="00CC0107" w:rsidP="00CC0107">
            <w:pPr>
              <w:pStyle w:val="AralkYok"/>
              <w:jc w:val="center"/>
              <w:rPr>
                <w:rFonts w:cstheme="minorHAnsi"/>
                <w:b/>
                <w:bCs/>
                <w:sz w:val="20"/>
                <w:szCs w:val="20"/>
              </w:rPr>
            </w:pPr>
            <w:r w:rsidRPr="00812C60">
              <w:rPr>
                <w:rFonts w:cstheme="minorHAnsi"/>
                <w:b/>
                <w:bCs/>
                <w:sz w:val="20"/>
                <w:szCs w:val="20"/>
              </w:rPr>
              <w:t>KAZANIM</w:t>
            </w:r>
          </w:p>
        </w:tc>
        <w:tc>
          <w:tcPr>
            <w:tcW w:w="4921" w:type="dxa"/>
            <w:shd w:val="clear" w:color="auto" w:fill="FFE599" w:themeFill="accent4" w:themeFillTint="66"/>
            <w:vAlign w:val="center"/>
          </w:tcPr>
          <w:p w14:paraId="29926238" w14:textId="5EE4C1F5" w:rsidR="00CC0107" w:rsidRPr="00812C60" w:rsidRDefault="00CC0107" w:rsidP="00CC0107">
            <w:pPr>
              <w:pStyle w:val="AralkYok"/>
              <w:jc w:val="center"/>
              <w:rPr>
                <w:rFonts w:cstheme="minorHAnsi"/>
                <w:b/>
                <w:bCs/>
                <w:sz w:val="20"/>
                <w:szCs w:val="20"/>
              </w:rPr>
            </w:pPr>
            <w:r w:rsidRPr="00812C60">
              <w:rPr>
                <w:rFonts w:cstheme="minorHAnsi"/>
                <w:b/>
                <w:bCs/>
                <w:sz w:val="20"/>
                <w:szCs w:val="20"/>
              </w:rPr>
              <w:t>ETKİNLİK</w:t>
            </w:r>
          </w:p>
        </w:tc>
      </w:tr>
      <w:tr w:rsidR="00091E2F" w:rsidRPr="00812C60" w14:paraId="4C4CBABA" w14:textId="77777777" w:rsidTr="00812C60">
        <w:trPr>
          <w:trHeight w:val="854"/>
          <w:jc w:val="center"/>
        </w:trPr>
        <w:tc>
          <w:tcPr>
            <w:tcW w:w="528" w:type="dxa"/>
            <w:vMerge w:val="restart"/>
            <w:textDirection w:val="btLr"/>
            <w:vAlign w:val="center"/>
          </w:tcPr>
          <w:p w14:paraId="6D0ED755" w14:textId="36EA7731" w:rsidR="00091E2F" w:rsidRPr="00812C60" w:rsidRDefault="00091E2F" w:rsidP="00091E2F">
            <w:pPr>
              <w:pStyle w:val="AralkYok"/>
              <w:ind w:left="113" w:right="113"/>
              <w:jc w:val="center"/>
              <w:rPr>
                <w:rFonts w:cstheme="minorHAnsi"/>
                <w:sz w:val="20"/>
                <w:szCs w:val="20"/>
              </w:rPr>
            </w:pPr>
            <w:r w:rsidRPr="00812C60">
              <w:rPr>
                <w:rFonts w:cstheme="minorHAnsi"/>
                <w:sz w:val="20"/>
                <w:szCs w:val="20"/>
              </w:rPr>
              <w:t>EYLÜL</w:t>
            </w:r>
          </w:p>
        </w:tc>
        <w:tc>
          <w:tcPr>
            <w:tcW w:w="885" w:type="dxa"/>
            <w:vMerge w:val="restart"/>
            <w:textDirection w:val="btLr"/>
            <w:vAlign w:val="center"/>
          </w:tcPr>
          <w:p w14:paraId="5AD13F67" w14:textId="5A584775" w:rsidR="00091E2F" w:rsidRPr="00812C60" w:rsidRDefault="00091E2F" w:rsidP="00091E2F">
            <w:pPr>
              <w:pStyle w:val="AralkYok"/>
              <w:ind w:left="113" w:right="113"/>
              <w:jc w:val="center"/>
              <w:rPr>
                <w:rFonts w:cstheme="minorHAnsi"/>
                <w:b/>
                <w:bCs/>
                <w:sz w:val="20"/>
                <w:szCs w:val="20"/>
              </w:rPr>
            </w:pPr>
            <w:r>
              <w:rPr>
                <w:rFonts w:cstheme="minorHAnsi"/>
                <w:b/>
                <w:bCs/>
                <w:sz w:val="20"/>
                <w:szCs w:val="20"/>
              </w:rPr>
              <w:t>01-05 ARALIK</w:t>
            </w:r>
          </w:p>
          <w:p w14:paraId="6D67B71C" w14:textId="7D283DE8" w:rsidR="00091E2F" w:rsidRPr="00812C60" w:rsidRDefault="00091E2F" w:rsidP="00091E2F">
            <w:pPr>
              <w:pStyle w:val="AralkYok"/>
              <w:ind w:left="113" w:right="113"/>
              <w:jc w:val="center"/>
              <w:rPr>
                <w:rFonts w:cstheme="minorHAnsi"/>
                <w:b/>
                <w:bCs/>
                <w:sz w:val="20"/>
                <w:szCs w:val="20"/>
              </w:rPr>
            </w:pPr>
            <w:r w:rsidRPr="00812C60">
              <w:rPr>
                <w:rFonts w:cstheme="minorHAnsi"/>
                <w:b/>
                <w:bCs/>
                <w:sz w:val="20"/>
                <w:szCs w:val="20"/>
              </w:rPr>
              <w:t>(</w:t>
            </w:r>
            <w:r>
              <w:rPr>
                <w:rFonts w:cstheme="minorHAnsi"/>
                <w:b/>
                <w:bCs/>
                <w:sz w:val="20"/>
                <w:szCs w:val="20"/>
              </w:rPr>
              <w:t>12</w:t>
            </w:r>
            <w:r w:rsidRPr="00812C60">
              <w:rPr>
                <w:rFonts w:cstheme="minorHAnsi"/>
                <w:b/>
                <w:bCs/>
                <w:sz w:val="20"/>
                <w:szCs w:val="20"/>
              </w:rPr>
              <w:t>. HAFTA)</w:t>
            </w:r>
          </w:p>
        </w:tc>
        <w:tc>
          <w:tcPr>
            <w:tcW w:w="718" w:type="dxa"/>
            <w:vAlign w:val="center"/>
          </w:tcPr>
          <w:p w14:paraId="3EE8A848" w14:textId="6695390F" w:rsidR="00091E2F" w:rsidRPr="00812C60" w:rsidRDefault="00091E2F" w:rsidP="00091E2F">
            <w:pPr>
              <w:pStyle w:val="AralkYok"/>
              <w:jc w:val="center"/>
              <w:rPr>
                <w:rFonts w:cstheme="minorHAnsi"/>
                <w:sz w:val="20"/>
                <w:szCs w:val="20"/>
              </w:rPr>
            </w:pPr>
            <w:r w:rsidRPr="00812C60">
              <w:rPr>
                <w:rFonts w:cstheme="minorHAnsi"/>
                <w:sz w:val="20"/>
                <w:szCs w:val="20"/>
              </w:rPr>
              <w:t>1</w:t>
            </w:r>
          </w:p>
        </w:tc>
        <w:tc>
          <w:tcPr>
            <w:tcW w:w="1324" w:type="dxa"/>
            <w:vAlign w:val="center"/>
          </w:tcPr>
          <w:p w14:paraId="6F664411" w14:textId="77777777" w:rsidR="00091E2F" w:rsidRPr="00091E2F" w:rsidRDefault="00091E2F" w:rsidP="00091E2F">
            <w:pPr>
              <w:jc w:val="center"/>
              <w:rPr>
                <w:rFonts w:cstheme="minorHAnsi"/>
                <w:b/>
              </w:rPr>
            </w:pPr>
            <w:r w:rsidRPr="00091E2F">
              <w:rPr>
                <w:rFonts w:cstheme="minorHAnsi"/>
                <w:b/>
              </w:rPr>
              <w:t>Drama</w:t>
            </w:r>
          </w:p>
          <w:p w14:paraId="414E2B19" w14:textId="77777777" w:rsidR="00091E2F" w:rsidRPr="00091E2F" w:rsidRDefault="00091E2F" w:rsidP="00091E2F">
            <w:pPr>
              <w:jc w:val="center"/>
              <w:rPr>
                <w:rFonts w:cstheme="minorHAnsi"/>
                <w:b/>
              </w:rPr>
            </w:pPr>
            <w:r w:rsidRPr="00091E2F">
              <w:rPr>
                <w:rFonts w:cstheme="minorHAnsi"/>
                <w:b/>
              </w:rPr>
              <w:t>(Rol Oynama)</w:t>
            </w:r>
          </w:p>
          <w:p w14:paraId="097F7570" w14:textId="5F76E619" w:rsidR="00091E2F" w:rsidRPr="00091E2F" w:rsidRDefault="00091E2F" w:rsidP="00091E2F">
            <w:pPr>
              <w:pStyle w:val="AralkYok"/>
              <w:jc w:val="center"/>
              <w:rPr>
                <w:rFonts w:cstheme="minorHAnsi"/>
              </w:rPr>
            </w:pPr>
          </w:p>
        </w:tc>
        <w:tc>
          <w:tcPr>
            <w:tcW w:w="2494" w:type="dxa"/>
            <w:vAlign w:val="center"/>
          </w:tcPr>
          <w:p w14:paraId="7E8C966A" w14:textId="79111CF4" w:rsidR="00091E2F" w:rsidRPr="00091E2F" w:rsidRDefault="00091E2F" w:rsidP="00091E2F">
            <w:pPr>
              <w:pStyle w:val="AralkYok"/>
              <w:rPr>
                <w:rFonts w:cstheme="minorHAnsi"/>
              </w:rPr>
            </w:pPr>
            <w:r w:rsidRPr="00091E2F">
              <w:rPr>
                <w:rFonts w:cstheme="minorHAnsi"/>
              </w:rPr>
              <w:t>Herhangi bir varlığı ya da karakteri kendi hayal dünyasını da katarak davranışsal ve duygusal özellikleriyle canlandırabilme.</w:t>
            </w:r>
          </w:p>
        </w:tc>
        <w:tc>
          <w:tcPr>
            <w:tcW w:w="4921" w:type="dxa"/>
            <w:vAlign w:val="center"/>
          </w:tcPr>
          <w:p w14:paraId="72734C8D" w14:textId="5F75E49B" w:rsidR="00091E2F" w:rsidRPr="00091E2F" w:rsidRDefault="00091E2F" w:rsidP="00091E2F">
            <w:pPr>
              <w:rPr>
                <w:rFonts w:cstheme="minorHAnsi"/>
                <w:sz w:val="20"/>
                <w:szCs w:val="20"/>
              </w:rPr>
            </w:pPr>
            <w:r w:rsidRPr="00091E2F">
              <w:rPr>
                <w:rFonts w:cstheme="minorHAnsi"/>
                <w:sz w:val="20"/>
                <w:szCs w:val="20"/>
              </w:rPr>
              <w:t>Çocuklardan uzayda neler olduğuna ilişkin fikirler geliştirmeleri istenir. Bu etkinliğe ilişkin, video, poster, slayt gösterisi gerekebilir. Bazı uzay cisimlerini tanımladıktan sonra oyuna geçilir. Çeşitli uzay cisimlerinin konuşmasını ve hareketini canlandıracak</w:t>
            </w:r>
            <w:r w:rsidRPr="00091E2F">
              <w:rPr>
                <w:rFonts w:cstheme="minorHAnsi"/>
                <w:sz w:val="20"/>
                <w:szCs w:val="20"/>
              </w:rPr>
              <w:t xml:space="preserve"> </w:t>
            </w:r>
            <w:r w:rsidRPr="00091E2F">
              <w:rPr>
                <w:rFonts w:cstheme="minorHAnsi"/>
                <w:sz w:val="20"/>
                <w:szCs w:val="20"/>
              </w:rPr>
              <w:t>çocuklar rollerini seçer. Örneğin; astronot, gezegen, yıldız, uzay yaratığı vb. daha sonra ikili, üçlü gruplar oluşturarak aralarında konuşur.</w:t>
            </w:r>
          </w:p>
        </w:tc>
      </w:tr>
      <w:tr w:rsidR="00091E2F" w:rsidRPr="00812C60" w14:paraId="38565550" w14:textId="77777777" w:rsidTr="00812C60">
        <w:trPr>
          <w:trHeight w:val="905"/>
          <w:jc w:val="center"/>
        </w:trPr>
        <w:tc>
          <w:tcPr>
            <w:tcW w:w="528" w:type="dxa"/>
            <w:vMerge/>
            <w:vAlign w:val="center"/>
          </w:tcPr>
          <w:p w14:paraId="36A45500" w14:textId="77777777" w:rsidR="00091E2F" w:rsidRPr="00812C60" w:rsidRDefault="00091E2F" w:rsidP="00091E2F">
            <w:pPr>
              <w:pStyle w:val="AralkYok"/>
              <w:jc w:val="center"/>
              <w:rPr>
                <w:rFonts w:cstheme="minorHAnsi"/>
                <w:sz w:val="20"/>
                <w:szCs w:val="20"/>
              </w:rPr>
            </w:pPr>
          </w:p>
        </w:tc>
        <w:tc>
          <w:tcPr>
            <w:tcW w:w="885" w:type="dxa"/>
            <w:vMerge/>
            <w:vAlign w:val="center"/>
          </w:tcPr>
          <w:p w14:paraId="595DBC43" w14:textId="77777777" w:rsidR="00091E2F" w:rsidRPr="00812C60" w:rsidRDefault="00091E2F" w:rsidP="00091E2F">
            <w:pPr>
              <w:pStyle w:val="AralkYok"/>
              <w:jc w:val="center"/>
              <w:rPr>
                <w:rFonts w:cstheme="minorHAnsi"/>
                <w:b/>
                <w:bCs/>
                <w:sz w:val="20"/>
                <w:szCs w:val="20"/>
              </w:rPr>
            </w:pPr>
          </w:p>
        </w:tc>
        <w:tc>
          <w:tcPr>
            <w:tcW w:w="718" w:type="dxa"/>
            <w:vAlign w:val="center"/>
          </w:tcPr>
          <w:p w14:paraId="7C0C3951" w14:textId="05BADBEE" w:rsidR="00091E2F" w:rsidRPr="00812C60" w:rsidRDefault="00091E2F" w:rsidP="00091E2F">
            <w:pPr>
              <w:pStyle w:val="AralkYok"/>
              <w:jc w:val="center"/>
              <w:rPr>
                <w:rFonts w:cstheme="minorHAnsi"/>
                <w:sz w:val="20"/>
                <w:szCs w:val="20"/>
              </w:rPr>
            </w:pPr>
            <w:r w:rsidRPr="00812C60">
              <w:rPr>
                <w:rFonts w:cstheme="minorHAnsi"/>
                <w:sz w:val="20"/>
                <w:szCs w:val="20"/>
              </w:rPr>
              <w:t>1</w:t>
            </w:r>
          </w:p>
        </w:tc>
        <w:tc>
          <w:tcPr>
            <w:tcW w:w="1324" w:type="dxa"/>
            <w:vAlign w:val="center"/>
          </w:tcPr>
          <w:p w14:paraId="2E5A494B" w14:textId="5AF84D4C" w:rsidR="00091E2F" w:rsidRPr="00091E2F" w:rsidRDefault="00091E2F" w:rsidP="00091E2F">
            <w:pPr>
              <w:pStyle w:val="AralkYok"/>
              <w:jc w:val="center"/>
              <w:rPr>
                <w:rFonts w:cstheme="minorHAnsi"/>
              </w:rPr>
            </w:pPr>
            <w:r w:rsidRPr="00091E2F">
              <w:rPr>
                <w:rFonts w:cstheme="minorHAnsi"/>
                <w:b/>
              </w:rPr>
              <w:t>Geleneksel Oyun</w:t>
            </w:r>
          </w:p>
        </w:tc>
        <w:tc>
          <w:tcPr>
            <w:tcW w:w="2494" w:type="dxa"/>
            <w:vAlign w:val="center"/>
          </w:tcPr>
          <w:p w14:paraId="7BFFD69A" w14:textId="3C8E2E09" w:rsidR="00091E2F" w:rsidRPr="00091E2F" w:rsidRDefault="00091E2F" w:rsidP="00091E2F">
            <w:pPr>
              <w:pStyle w:val="AralkYok"/>
              <w:rPr>
                <w:rFonts w:cstheme="minorHAnsi"/>
              </w:rPr>
            </w:pPr>
            <w:r w:rsidRPr="00091E2F">
              <w:rPr>
                <w:rFonts w:cstheme="minorHAnsi"/>
              </w:rPr>
              <w:t>Kültürümüze ait geleneksel oyunlar ile dansları tanır ve uygular.</w:t>
            </w:r>
          </w:p>
        </w:tc>
        <w:tc>
          <w:tcPr>
            <w:tcW w:w="4921" w:type="dxa"/>
            <w:vAlign w:val="center"/>
          </w:tcPr>
          <w:p w14:paraId="612CF6CB" w14:textId="77777777" w:rsidR="00091E2F" w:rsidRPr="00091E2F" w:rsidRDefault="00091E2F" w:rsidP="00091E2F">
            <w:pPr>
              <w:rPr>
                <w:rFonts w:cstheme="minorHAnsi"/>
                <w:b/>
                <w:sz w:val="20"/>
                <w:szCs w:val="20"/>
              </w:rPr>
            </w:pPr>
            <w:r w:rsidRPr="00091E2F">
              <w:rPr>
                <w:rFonts w:cstheme="minorHAnsi"/>
                <w:b/>
                <w:sz w:val="20"/>
                <w:szCs w:val="20"/>
              </w:rPr>
              <w:t>Körebe</w:t>
            </w:r>
          </w:p>
          <w:p w14:paraId="1504AC81" w14:textId="77777777" w:rsidR="00091E2F" w:rsidRPr="00091E2F" w:rsidRDefault="00091E2F" w:rsidP="00091E2F">
            <w:pPr>
              <w:rPr>
                <w:rFonts w:cstheme="minorHAnsi"/>
                <w:sz w:val="20"/>
                <w:szCs w:val="20"/>
              </w:rPr>
            </w:pPr>
            <w:r w:rsidRPr="00091E2F">
              <w:rPr>
                <w:rFonts w:cstheme="minorHAnsi"/>
                <w:sz w:val="20"/>
                <w:szCs w:val="20"/>
              </w:rPr>
              <w:t>Oyuncular arasından bir ebe belirlenir ve gözleri bağlanır. Oyun, adını ebenin gözlerinin bağlanmasından alır. Oyuncular ebe ortada kalacak biçimde bir halka oluşturur.</w:t>
            </w:r>
          </w:p>
          <w:p w14:paraId="6F5A93C6" w14:textId="77777777" w:rsidR="00091E2F" w:rsidRPr="00091E2F" w:rsidRDefault="00091E2F" w:rsidP="00091E2F">
            <w:pPr>
              <w:rPr>
                <w:rFonts w:cstheme="minorHAnsi"/>
                <w:sz w:val="20"/>
                <w:szCs w:val="20"/>
              </w:rPr>
            </w:pPr>
            <w:r w:rsidRPr="00091E2F">
              <w:rPr>
                <w:rFonts w:cstheme="minorHAnsi"/>
                <w:sz w:val="20"/>
                <w:szCs w:val="20"/>
              </w:rPr>
              <w:t>“Türkü söyler döneriz,</w:t>
            </w:r>
          </w:p>
          <w:p w14:paraId="00E3F4A4" w14:textId="77777777" w:rsidR="00091E2F" w:rsidRPr="00091E2F" w:rsidRDefault="00091E2F" w:rsidP="00091E2F">
            <w:pPr>
              <w:rPr>
                <w:rFonts w:cstheme="minorHAnsi"/>
                <w:sz w:val="20"/>
                <w:szCs w:val="20"/>
              </w:rPr>
            </w:pPr>
            <w:r w:rsidRPr="00091E2F">
              <w:rPr>
                <w:rFonts w:cstheme="minorHAnsi"/>
                <w:sz w:val="20"/>
                <w:szCs w:val="20"/>
              </w:rPr>
              <w:t>Bil bakalım biz kimiz,</w:t>
            </w:r>
          </w:p>
          <w:p w14:paraId="20D8CDA7" w14:textId="6C06C018" w:rsidR="00091E2F" w:rsidRPr="00091E2F" w:rsidRDefault="00091E2F" w:rsidP="00091E2F">
            <w:pPr>
              <w:rPr>
                <w:rFonts w:cstheme="minorHAnsi"/>
              </w:rPr>
            </w:pPr>
            <w:r w:rsidRPr="00091E2F">
              <w:rPr>
                <w:rFonts w:cstheme="minorHAnsi"/>
                <w:sz w:val="20"/>
                <w:szCs w:val="20"/>
              </w:rPr>
              <w:t>Göster bizi körebe”</w:t>
            </w:r>
            <w:r w:rsidRPr="00091E2F">
              <w:rPr>
                <w:rFonts w:cstheme="minorHAnsi"/>
                <w:sz w:val="20"/>
                <w:szCs w:val="20"/>
              </w:rPr>
              <w:t xml:space="preserve"> </w:t>
            </w:r>
            <w:r w:rsidRPr="00091E2F">
              <w:rPr>
                <w:rFonts w:cstheme="minorHAnsi"/>
                <w:sz w:val="20"/>
                <w:szCs w:val="20"/>
              </w:rPr>
              <w:t>sözlerini söyleyerek ve el çırparak ebenin çevresinde dönerler. Ebe bu sırada kollarını öne doğru uzatarak dokunduğu oyuncunun başını, yüzünü ve üstünü elleriyle yoklar. Kim olduğunu anlayabilirse adını söyler. Eğer tanırsa, dokunduğu oyuncu ebe olur. Tanıyamazsa, oyun aynı ebeyle sürer.</w:t>
            </w:r>
          </w:p>
        </w:tc>
      </w:tr>
      <w:tr w:rsidR="00091E2F" w:rsidRPr="00812C60" w14:paraId="00FB5D4C" w14:textId="77777777" w:rsidTr="00812C60">
        <w:trPr>
          <w:trHeight w:val="854"/>
          <w:jc w:val="center"/>
        </w:trPr>
        <w:tc>
          <w:tcPr>
            <w:tcW w:w="528" w:type="dxa"/>
            <w:vMerge/>
            <w:vAlign w:val="center"/>
          </w:tcPr>
          <w:p w14:paraId="6313A924" w14:textId="77777777" w:rsidR="00091E2F" w:rsidRPr="00812C60" w:rsidRDefault="00091E2F" w:rsidP="00091E2F">
            <w:pPr>
              <w:pStyle w:val="AralkYok"/>
              <w:jc w:val="center"/>
              <w:rPr>
                <w:rFonts w:cstheme="minorHAnsi"/>
                <w:sz w:val="20"/>
                <w:szCs w:val="20"/>
              </w:rPr>
            </w:pPr>
          </w:p>
        </w:tc>
        <w:tc>
          <w:tcPr>
            <w:tcW w:w="885" w:type="dxa"/>
            <w:vMerge w:val="restart"/>
            <w:textDirection w:val="btLr"/>
            <w:vAlign w:val="center"/>
          </w:tcPr>
          <w:p w14:paraId="561D63A5" w14:textId="6C138FAE" w:rsidR="00091E2F" w:rsidRPr="00812C60" w:rsidRDefault="00091E2F" w:rsidP="00091E2F">
            <w:pPr>
              <w:pStyle w:val="AralkYok"/>
              <w:ind w:left="113" w:right="113"/>
              <w:jc w:val="center"/>
              <w:rPr>
                <w:rFonts w:cstheme="minorHAnsi"/>
                <w:b/>
                <w:bCs/>
                <w:sz w:val="20"/>
                <w:szCs w:val="20"/>
              </w:rPr>
            </w:pPr>
            <w:r>
              <w:rPr>
                <w:rFonts w:cstheme="minorHAnsi"/>
                <w:b/>
                <w:bCs/>
                <w:sz w:val="20"/>
                <w:szCs w:val="20"/>
              </w:rPr>
              <w:t>08-12 ARALIK</w:t>
            </w:r>
          </w:p>
          <w:p w14:paraId="044CA412" w14:textId="0B5F9D9D" w:rsidR="00091E2F" w:rsidRPr="00812C60" w:rsidRDefault="00091E2F" w:rsidP="00091E2F">
            <w:pPr>
              <w:pStyle w:val="AralkYok"/>
              <w:ind w:left="113" w:right="113"/>
              <w:jc w:val="center"/>
              <w:rPr>
                <w:rFonts w:cstheme="minorHAnsi"/>
                <w:b/>
                <w:bCs/>
                <w:sz w:val="20"/>
                <w:szCs w:val="20"/>
              </w:rPr>
            </w:pPr>
            <w:r w:rsidRPr="00812C60">
              <w:rPr>
                <w:rFonts w:cstheme="minorHAnsi"/>
                <w:b/>
                <w:bCs/>
                <w:sz w:val="20"/>
                <w:szCs w:val="20"/>
              </w:rPr>
              <w:t>(</w:t>
            </w:r>
            <w:r>
              <w:rPr>
                <w:rFonts w:cstheme="minorHAnsi"/>
                <w:b/>
                <w:bCs/>
                <w:sz w:val="20"/>
                <w:szCs w:val="20"/>
              </w:rPr>
              <w:t>13</w:t>
            </w:r>
            <w:r w:rsidRPr="00812C60">
              <w:rPr>
                <w:rFonts w:cstheme="minorHAnsi"/>
                <w:b/>
                <w:bCs/>
                <w:sz w:val="20"/>
                <w:szCs w:val="20"/>
              </w:rPr>
              <w:t>. HAFTA)</w:t>
            </w:r>
          </w:p>
        </w:tc>
        <w:tc>
          <w:tcPr>
            <w:tcW w:w="718" w:type="dxa"/>
            <w:vAlign w:val="center"/>
          </w:tcPr>
          <w:p w14:paraId="0B3EFFCA" w14:textId="6C93E704" w:rsidR="00091E2F" w:rsidRPr="00812C60" w:rsidRDefault="00091E2F" w:rsidP="00091E2F">
            <w:pPr>
              <w:pStyle w:val="AralkYok"/>
              <w:jc w:val="center"/>
              <w:rPr>
                <w:rFonts w:cstheme="minorHAnsi"/>
                <w:sz w:val="20"/>
                <w:szCs w:val="20"/>
              </w:rPr>
            </w:pPr>
            <w:r w:rsidRPr="00812C60">
              <w:rPr>
                <w:rFonts w:cstheme="minorHAnsi"/>
                <w:sz w:val="20"/>
                <w:szCs w:val="20"/>
              </w:rPr>
              <w:t>1</w:t>
            </w:r>
          </w:p>
        </w:tc>
        <w:tc>
          <w:tcPr>
            <w:tcW w:w="1324" w:type="dxa"/>
            <w:vAlign w:val="center"/>
          </w:tcPr>
          <w:p w14:paraId="68C2A2EE" w14:textId="77777777" w:rsidR="00091E2F" w:rsidRPr="00091E2F" w:rsidRDefault="00091E2F" w:rsidP="00091E2F">
            <w:pPr>
              <w:jc w:val="center"/>
              <w:rPr>
                <w:rFonts w:cstheme="minorHAnsi"/>
                <w:b/>
              </w:rPr>
            </w:pPr>
            <w:r w:rsidRPr="00091E2F">
              <w:rPr>
                <w:rFonts w:cstheme="minorHAnsi"/>
                <w:b/>
              </w:rPr>
              <w:t>Drama</w:t>
            </w:r>
          </w:p>
          <w:p w14:paraId="0DF1845E" w14:textId="77777777" w:rsidR="00091E2F" w:rsidRPr="00091E2F" w:rsidRDefault="00091E2F" w:rsidP="00091E2F">
            <w:pPr>
              <w:jc w:val="center"/>
              <w:rPr>
                <w:rFonts w:cstheme="minorHAnsi"/>
                <w:b/>
              </w:rPr>
            </w:pPr>
            <w:r w:rsidRPr="00091E2F">
              <w:rPr>
                <w:rFonts w:cstheme="minorHAnsi"/>
                <w:b/>
              </w:rPr>
              <w:t>(</w:t>
            </w:r>
            <w:proofErr w:type="spellStart"/>
            <w:r w:rsidRPr="00091E2F">
              <w:rPr>
                <w:rFonts w:cstheme="minorHAnsi"/>
                <w:b/>
              </w:rPr>
              <w:t>Pandomim</w:t>
            </w:r>
            <w:proofErr w:type="spellEnd"/>
            <w:r w:rsidRPr="00091E2F">
              <w:rPr>
                <w:rFonts w:cstheme="minorHAnsi"/>
                <w:b/>
              </w:rPr>
              <w:t>)</w:t>
            </w:r>
          </w:p>
          <w:p w14:paraId="08C0D827" w14:textId="3FDEFDFD" w:rsidR="00091E2F" w:rsidRPr="00091E2F" w:rsidRDefault="00091E2F" w:rsidP="00091E2F">
            <w:pPr>
              <w:pStyle w:val="AralkYok"/>
              <w:jc w:val="center"/>
              <w:rPr>
                <w:rFonts w:cstheme="minorHAnsi"/>
              </w:rPr>
            </w:pPr>
          </w:p>
        </w:tc>
        <w:tc>
          <w:tcPr>
            <w:tcW w:w="2494" w:type="dxa"/>
            <w:vAlign w:val="center"/>
          </w:tcPr>
          <w:p w14:paraId="0AE7932C" w14:textId="2B2390CA" w:rsidR="00091E2F" w:rsidRPr="00091E2F" w:rsidRDefault="00091E2F" w:rsidP="00091E2F">
            <w:pPr>
              <w:pStyle w:val="AralkYok"/>
              <w:rPr>
                <w:rFonts w:cstheme="minorHAnsi"/>
              </w:rPr>
            </w:pPr>
            <w:r w:rsidRPr="00091E2F">
              <w:rPr>
                <w:rFonts w:cstheme="minorHAnsi"/>
              </w:rPr>
              <w:t>Herhangi bir varlığı ya da karakteri kendi hayal dünyasını da katarak davranışsal ve duygusal özellikleriyle canlandırabilme.</w:t>
            </w:r>
          </w:p>
        </w:tc>
        <w:tc>
          <w:tcPr>
            <w:tcW w:w="4921" w:type="dxa"/>
            <w:vAlign w:val="center"/>
          </w:tcPr>
          <w:p w14:paraId="7105A798" w14:textId="6E9EA602" w:rsidR="00091E2F" w:rsidRPr="00091E2F" w:rsidRDefault="00091E2F" w:rsidP="00091E2F">
            <w:pPr>
              <w:rPr>
                <w:rFonts w:cstheme="minorHAnsi"/>
              </w:rPr>
            </w:pPr>
            <w:r w:rsidRPr="00091E2F">
              <w:rPr>
                <w:rFonts w:cstheme="minorHAnsi"/>
              </w:rPr>
              <w:t>Ortaya bir çocuk gelir, olmak istediğini söyler. Diğer çocuklar onun çevresinde bulunan canlı-cansız nesneleri canlandırır.</w:t>
            </w:r>
          </w:p>
        </w:tc>
      </w:tr>
      <w:tr w:rsidR="00091E2F" w:rsidRPr="00812C60" w14:paraId="3F9E5B1C" w14:textId="77777777" w:rsidTr="00812C60">
        <w:trPr>
          <w:trHeight w:val="905"/>
          <w:jc w:val="center"/>
        </w:trPr>
        <w:tc>
          <w:tcPr>
            <w:tcW w:w="528" w:type="dxa"/>
            <w:vMerge/>
            <w:vAlign w:val="center"/>
          </w:tcPr>
          <w:p w14:paraId="4636CF73" w14:textId="77777777" w:rsidR="00091E2F" w:rsidRPr="00812C60" w:rsidRDefault="00091E2F" w:rsidP="00091E2F">
            <w:pPr>
              <w:pStyle w:val="AralkYok"/>
              <w:jc w:val="center"/>
              <w:rPr>
                <w:rFonts w:cstheme="minorHAnsi"/>
                <w:sz w:val="20"/>
                <w:szCs w:val="20"/>
              </w:rPr>
            </w:pPr>
          </w:p>
        </w:tc>
        <w:tc>
          <w:tcPr>
            <w:tcW w:w="885" w:type="dxa"/>
            <w:vMerge/>
            <w:vAlign w:val="center"/>
          </w:tcPr>
          <w:p w14:paraId="3FC15A60" w14:textId="77777777" w:rsidR="00091E2F" w:rsidRPr="00812C60" w:rsidRDefault="00091E2F" w:rsidP="00091E2F">
            <w:pPr>
              <w:pStyle w:val="AralkYok"/>
              <w:jc w:val="center"/>
              <w:rPr>
                <w:rFonts w:cstheme="minorHAnsi"/>
                <w:b/>
                <w:bCs/>
                <w:sz w:val="20"/>
                <w:szCs w:val="20"/>
              </w:rPr>
            </w:pPr>
          </w:p>
        </w:tc>
        <w:tc>
          <w:tcPr>
            <w:tcW w:w="718" w:type="dxa"/>
            <w:vAlign w:val="center"/>
          </w:tcPr>
          <w:p w14:paraId="77B4F3E2" w14:textId="01126F15" w:rsidR="00091E2F" w:rsidRPr="00812C60" w:rsidRDefault="00091E2F" w:rsidP="00091E2F">
            <w:pPr>
              <w:pStyle w:val="AralkYok"/>
              <w:jc w:val="center"/>
              <w:rPr>
                <w:rFonts w:cstheme="minorHAnsi"/>
                <w:sz w:val="20"/>
                <w:szCs w:val="20"/>
              </w:rPr>
            </w:pPr>
            <w:r w:rsidRPr="00812C60">
              <w:rPr>
                <w:rFonts w:cstheme="minorHAnsi"/>
                <w:sz w:val="20"/>
                <w:szCs w:val="20"/>
              </w:rPr>
              <w:t>1</w:t>
            </w:r>
          </w:p>
        </w:tc>
        <w:tc>
          <w:tcPr>
            <w:tcW w:w="1324" w:type="dxa"/>
            <w:vAlign w:val="center"/>
          </w:tcPr>
          <w:p w14:paraId="18826153" w14:textId="3C321C61" w:rsidR="00091E2F" w:rsidRPr="00091E2F" w:rsidRDefault="00091E2F" w:rsidP="00091E2F">
            <w:pPr>
              <w:pStyle w:val="AralkYok"/>
              <w:jc w:val="center"/>
              <w:rPr>
                <w:rFonts w:cstheme="minorHAnsi"/>
              </w:rPr>
            </w:pPr>
            <w:r w:rsidRPr="00091E2F">
              <w:rPr>
                <w:rFonts w:cstheme="minorHAnsi"/>
                <w:b/>
              </w:rPr>
              <w:t>Masal</w:t>
            </w:r>
          </w:p>
        </w:tc>
        <w:tc>
          <w:tcPr>
            <w:tcW w:w="2494" w:type="dxa"/>
            <w:vAlign w:val="center"/>
          </w:tcPr>
          <w:p w14:paraId="73FD0B3A" w14:textId="2B11DFEE" w:rsidR="00091E2F" w:rsidRPr="00091E2F" w:rsidRDefault="00091E2F" w:rsidP="00091E2F">
            <w:pPr>
              <w:pStyle w:val="AralkYok"/>
              <w:rPr>
                <w:rFonts w:cstheme="minorHAnsi"/>
              </w:rPr>
            </w:pPr>
            <w:r w:rsidRPr="00091E2F">
              <w:rPr>
                <w:rFonts w:cstheme="minorHAnsi"/>
              </w:rPr>
              <w:t>Fiziksel, zihinsel, duygusal, sosyal gelişimini artırır.</w:t>
            </w:r>
          </w:p>
        </w:tc>
        <w:tc>
          <w:tcPr>
            <w:tcW w:w="4921" w:type="dxa"/>
            <w:vAlign w:val="center"/>
          </w:tcPr>
          <w:p w14:paraId="4DA4A016" w14:textId="11045D48" w:rsidR="00091E2F" w:rsidRPr="00091E2F" w:rsidRDefault="00091E2F" w:rsidP="00091E2F">
            <w:pPr>
              <w:pStyle w:val="AralkYok"/>
              <w:rPr>
                <w:rFonts w:cstheme="minorHAnsi"/>
              </w:rPr>
            </w:pPr>
            <w:r w:rsidRPr="00091E2F">
              <w:rPr>
                <w:rFonts w:cstheme="minorHAnsi"/>
                <w:b/>
              </w:rPr>
              <w:t>Küskün Tavşan</w:t>
            </w:r>
          </w:p>
        </w:tc>
      </w:tr>
      <w:tr w:rsidR="00091E2F" w:rsidRPr="00812C60" w14:paraId="09B5F5C9" w14:textId="77777777" w:rsidTr="00812C60">
        <w:trPr>
          <w:trHeight w:val="854"/>
          <w:jc w:val="center"/>
        </w:trPr>
        <w:tc>
          <w:tcPr>
            <w:tcW w:w="528" w:type="dxa"/>
            <w:vMerge/>
            <w:vAlign w:val="center"/>
          </w:tcPr>
          <w:p w14:paraId="391A2953" w14:textId="77777777" w:rsidR="00091E2F" w:rsidRPr="00812C60" w:rsidRDefault="00091E2F" w:rsidP="00091E2F">
            <w:pPr>
              <w:pStyle w:val="AralkYok"/>
              <w:jc w:val="center"/>
              <w:rPr>
                <w:rFonts w:cstheme="minorHAnsi"/>
                <w:sz w:val="20"/>
                <w:szCs w:val="20"/>
              </w:rPr>
            </w:pPr>
          </w:p>
        </w:tc>
        <w:tc>
          <w:tcPr>
            <w:tcW w:w="885" w:type="dxa"/>
            <w:vMerge w:val="restart"/>
            <w:textDirection w:val="btLr"/>
            <w:vAlign w:val="center"/>
          </w:tcPr>
          <w:p w14:paraId="560B0FBA" w14:textId="017FF9D7" w:rsidR="00091E2F" w:rsidRPr="00812C60" w:rsidRDefault="00091E2F" w:rsidP="00091E2F">
            <w:pPr>
              <w:pStyle w:val="AralkYok"/>
              <w:ind w:left="113" w:right="113"/>
              <w:jc w:val="center"/>
              <w:rPr>
                <w:rFonts w:cstheme="minorHAnsi"/>
                <w:b/>
                <w:bCs/>
                <w:sz w:val="20"/>
                <w:szCs w:val="20"/>
              </w:rPr>
            </w:pPr>
            <w:r>
              <w:rPr>
                <w:rFonts w:cstheme="minorHAnsi"/>
                <w:b/>
                <w:bCs/>
                <w:sz w:val="20"/>
                <w:szCs w:val="20"/>
              </w:rPr>
              <w:t>15-19 ARALIK</w:t>
            </w:r>
          </w:p>
          <w:p w14:paraId="3BB01B10" w14:textId="07308934" w:rsidR="00091E2F" w:rsidRPr="00812C60" w:rsidRDefault="00091E2F" w:rsidP="00091E2F">
            <w:pPr>
              <w:pStyle w:val="AralkYok"/>
              <w:ind w:left="113" w:right="113"/>
              <w:jc w:val="center"/>
              <w:rPr>
                <w:rFonts w:cstheme="minorHAnsi"/>
                <w:b/>
                <w:bCs/>
                <w:sz w:val="20"/>
                <w:szCs w:val="20"/>
              </w:rPr>
            </w:pPr>
            <w:r w:rsidRPr="00812C60">
              <w:rPr>
                <w:rFonts w:cstheme="minorHAnsi"/>
                <w:b/>
                <w:bCs/>
                <w:sz w:val="20"/>
                <w:szCs w:val="20"/>
              </w:rPr>
              <w:t>(</w:t>
            </w:r>
            <w:r>
              <w:rPr>
                <w:rFonts w:cstheme="minorHAnsi"/>
                <w:b/>
                <w:bCs/>
                <w:sz w:val="20"/>
                <w:szCs w:val="20"/>
              </w:rPr>
              <w:t>14</w:t>
            </w:r>
            <w:r w:rsidRPr="00812C60">
              <w:rPr>
                <w:rFonts w:cstheme="minorHAnsi"/>
                <w:b/>
                <w:bCs/>
                <w:sz w:val="20"/>
                <w:szCs w:val="20"/>
              </w:rPr>
              <w:t>. HAFTA)</w:t>
            </w:r>
          </w:p>
        </w:tc>
        <w:tc>
          <w:tcPr>
            <w:tcW w:w="718" w:type="dxa"/>
            <w:vAlign w:val="center"/>
          </w:tcPr>
          <w:p w14:paraId="6E0AFA58" w14:textId="34DF1DFC" w:rsidR="00091E2F" w:rsidRPr="00812C60" w:rsidRDefault="00091E2F" w:rsidP="00091E2F">
            <w:pPr>
              <w:pStyle w:val="AralkYok"/>
              <w:jc w:val="center"/>
              <w:rPr>
                <w:rFonts w:cstheme="minorHAnsi"/>
                <w:sz w:val="20"/>
                <w:szCs w:val="20"/>
              </w:rPr>
            </w:pPr>
            <w:r w:rsidRPr="00812C60">
              <w:rPr>
                <w:rFonts w:cstheme="minorHAnsi"/>
                <w:sz w:val="20"/>
                <w:szCs w:val="20"/>
              </w:rPr>
              <w:t>1</w:t>
            </w:r>
          </w:p>
        </w:tc>
        <w:tc>
          <w:tcPr>
            <w:tcW w:w="1324" w:type="dxa"/>
            <w:vAlign w:val="center"/>
          </w:tcPr>
          <w:p w14:paraId="45E88DB4" w14:textId="77777777" w:rsidR="00091E2F" w:rsidRPr="00091E2F" w:rsidRDefault="00091E2F" w:rsidP="00091E2F">
            <w:pPr>
              <w:jc w:val="center"/>
              <w:rPr>
                <w:rFonts w:cstheme="minorHAnsi"/>
                <w:b/>
              </w:rPr>
            </w:pPr>
            <w:r w:rsidRPr="00091E2F">
              <w:rPr>
                <w:rFonts w:cstheme="minorHAnsi"/>
                <w:b/>
              </w:rPr>
              <w:t>Drama</w:t>
            </w:r>
          </w:p>
          <w:p w14:paraId="059109FC" w14:textId="77777777" w:rsidR="00091E2F" w:rsidRPr="00091E2F" w:rsidRDefault="00091E2F" w:rsidP="00091E2F">
            <w:pPr>
              <w:jc w:val="center"/>
              <w:rPr>
                <w:rFonts w:cstheme="minorHAnsi"/>
                <w:b/>
              </w:rPr>
            </w:pPr>
            <w:r w:rsidRPr="00091E2F">
              <w:rPr>
                <w:rFonts w:cstheme="minorHAnsi"/>
                <w:b/>
              </w:rPr>
              <w:t>(Sözcük Çağrışımı)</w:t>
            </w:r>
          </w:p>
          <w:p w14:paraId="0CF557DB" w14:textId="44B74540" w:rsidR="00091E2F" w:rsidRPr="00091E2F" w:rsidRDefault="00091E2F" w:rsidP="00091E2F">
            <w:pPr>
              <w:pStyle w:val="AralkYok"/>
              <w:jc w:val="center"/>
              <w:rPr>
                <w:rFonts w:cstheme="minorHAnsi"/>
              </w:rPr>
            </w:pPr>
          </w:p>
        </w:tc>
        <w:tc>
          <w:tcPr>
            <w:tcW w:w="2494" w:type="dxa"/>
            <w:vAlign w:val="center"/>
          </w:tcPr>
          <w:p w14:paraId="3632F163" w14:textId="25834D7B" w:rsidR="00091E2F" w:rsidRPr="00091E2F" w:rsidRDefault="00091E2F" w:rsidP="00091E2F">
            <w:pPr>
              <w:pStyle w:val="AralkYok"/>
              <w:rPr>
                <w:rFonts w:cstheme="minorHAnsi"/>
              </w:rPr>
            </w:pPr>
            <w:r w:rsidRPr="00091E2F">
              <w:rPr>
                <w:rFonts w:cstheme="minorHAnsi"/>
              </w:rPr>
              <w:t>Hayal dünyası ve dil gelişimine katkı yapma.</w:t>
            </w:r>
          </w:p>
        </w:tc>
        <w:tc>
          <w:tcPr>
            <w:tcW w:w="4921" w:type="dxa"/>
            <w:vAlign w:val="center"/>
          </w:tcPr>
          <w:p w14:paraId="5B6340B3" w14:textId="6DB1CACB" w:rsidR="00091E2F" w:rsidRPr="00091E2F" w:rsidRDefault="00091E2F" w:rsidP="00091E2F">
            <w:pPr>
              <w:rPr>
                <w:rFonts w:cstheme="minorHAnsi"/>
                <w:sz w:val="20"/>
                <w:szCs w:val="20"/>
              </w:rPr>
            </w:pPr>
            <w:r w:rsidRPr="00091E2F">
              <w:rPr>
                <w:rFonts w:cstheme="minorHAnsi"/>
                <w:sz w:val="20"/>
                <w:szCs w:val="20"/>
              </w:rPr>
              <w:t>Lider, üyelerden “pamuk” kelimesini içeren iki söz türetmelerini ister. “Pamuk prenses”, “pamuk ipliği”, “pamuk helva”, “pamuk kozası” sözlerini birlikte kullanarak, her grup doğaçlama oyun ortaya koyar.</w:t>
            </w:r>
          </w:p>
        </w:tc>
      </w:tr>
      <w:tr w:rsidR="00091E2F" w:rsidRPr="00812C60" w14:paraId="1D06DC4F" w14:textId="77777777" w:rsidTr="00812C60">
        <w:trPr>
          <w:trHeight w:val="905"/>
          <w:jc w:val="center"/>
        </w:trPr>
        <w:tc>
          <w:tcPr>
            <w:tcW w:w="528" w:type="dxa"/>
            <w:vMerge/>
            <w:vAlign w:val="center"/>
          </w:tcPr>
          <w:p w14:paraId="24A2E2EF" w14:textId="77777777" w:rsidR="00091E2F" w:rsidRPr="00812C60" w:rsidRDefault="00091E2F" w:rsidP="00091E2F">
            <w:pPr>
              <w:pStyle w:val="AralkYok"/>
              <w:jc w:val="center"/>
              <w:rPr>
                <w:rFonts w:cstheme="minorHAnsi"/>
                <w:sz w:val="20"/>
                <w:szCs w:val="20"/>
              </w:rPr>
            </w:pPr>
          </w:p>
        </w:tc>
        <w:tc>
          <w:tcPr>
            <w:tcW w:w="885" w:type="dxa"/>
            <w:vMerge/>
            <w:vAlign w:val="center"/>
          </w:tcPr>
          <w:p w14:paraId="17E8A62C" w14:textId="77777777" w:rsidR="00091E2F" w:rsidRPr="00812C60" w:rsidRDefault="00091E2F" w:rsidP="00091E2F">
            <w:pPr>
              <w:pStyle w:val="AralkYok"/>
              <w:jc w:val="center"/>
              <w:rPr>
                <w:rFonts w:cstheme="minorHAnsi"/>
                <w:b/>
                <w:bCs/>
                <w:sz w:val="20"/>
                <w:szCs w:val="20"/>
              </w:rPr>
            </w:pPr>
          </w:p>
        </w:tc>
        <w:tc>
          <w:tcPr>
            <w:tcW w:w="718" w:type="dxa"/>
            <w:vAlign w:val="center"/>
          </w:tcPr>
          <w:p w14:paraId="533B9410" w14:textId="6E8E11EE" w:rsidR="00091E2F" w:rsidRPr="00812C60" w:rsidRDefault="00091E2F" w:rsidP="00091E2F">
            <w:pPr>
              <w:pStyle w:val="AralkYok"/>
              <w:jc w:val="center"/>
              <w:rPr>
                <w:rFonts w:cstheme="minorHAnsi"/>
                <w:sz w:val="20"/>
                <w:szCs w:val="20"/>
              </w:rPr>
            </w:pPr>
            <w:r w:rsidRPr="00812C60">
              <w:rPr>
                <w:rFonts w:cstheme="minorHAnsi"/>
                <w:sz w:val="20"/>
                <w:szCs w:val="20"/>
              </w:rPr>
              <w:t>1</w:t>
            </w:r>
          </w:p>
        </w:tc>
        <w:tc>
          <w:tcPr>
            <w:tcW w:w="1324" w:type="dxa"/>
            <w:vAlign w:val="center"/>
          </w:tcPr>
          <w:p w14:paraId="718E1DD2" w14:textId="0325A561" w:rsidR="00091E2F" w:rsidRPr="00091E2F" w:rsidRDefault="00091E2F" w:rsidP="00091E2F">
            <w:pPr>
              <w:pStyle w:val="AralkYok"/>
              <w:jc w:val="center"/>
              <w:rPr>
                <w:rFonts w:cstheme="minorHAnsi"/>
              </w:rPr>
            </w:pPr>
            <w:r w:rsidRPr="00091E2F">
              <w:rPr>
                <w:rFonts w:cstheme="minorHAnsi"/>
                <w:b/>
              </w:rPr>
              <w:t>Geleneksel Oyun</w:t>
            </w:r>
          </w:p>
        </w:tc>
        <w:tc>
          <w:tcPr>
            <w:tcW w:w="2494" w:type="dxa"/>
            <w:vAlign w:val="center"/>
          </w:tcPr>
          <w:p w14:paraId="2FAC1EDA" w14:textId="5B354F99" w:rsidR="00091E2F" w:rsidRPr="00091E2F" w:rsidRDefault="00091E2F" w:rsidP="00091E2F">
            <w:pPr>
              <w:pStyle w:val="AralkYok"/>
              <w:rPr>
                <w:rFonts w:cstheme="minorHAnsi"/>
              </w:rPr>
            </w:pPr>
            <w:r w:rsidRPr="00091E2F">
              <w:rPr>
                <w:rFonts w:cstheme="minorHAnsi"/>
              </w:rPr>
              <w:t>Kültürümüze ait geleneksel oyunlar ile dansları tanır ve uygular.</w:t>
            </w:r>
          </w:p>
        </w:tc>
        <w:tc>
          <w:tcPr>
            <w:tcW w:w="4921" w:type="dxa"/>
            <w:vAlign w:val="center"/>
          </w:tcPr>
          <w:p w14:paraId="2F335A26" w14:textId="77777777" w:rsidR="00091E2F" w:rsidRPr="00091E2F" w:rsidRDefault="00091E2F" w:rsidP="00091E2F">
            <w:pPr>
              <w:rPr>
                <w:rFonts w:cstheme="minorHAnsi"/>
                <w:b/>
                <w:sz w:val="20"/>
                <w:szCs w:val="20"/>
              </w:rPr>
            </w:pPr>
            <w:r w:rsidRPr="00091E2F">
              <w:rPr>
                <w:rFonts w:cstheme="minorHAnsi"/>
                <w:b/>
                <w:sz w:val="20"/>
                <w:szCs w:val="20"/>
              </w:rPr>
              <w:t>Yakan Top</w:t>
            </w:r>
          </w:p>
          <w:p w14:paraId="79286064" w14:textId="60163DCB" w:rsidR="00091E2F" w:rsidRPr="00091E2F" w:rsidRDefault="00091E2F" w:rsidP="00091E2F">
            <w:pPr>
              <w:rPr>
                <w:rFonts w:cstheme="minorHAnsi"/>
              </w:rPr>
            </w:pPr>
            <w:r w:rsidRPr="00091E2F">
              <w:rPr>
                <w:rFonts w:cstheme="minorHAnsi"/>
                <w:sz w:val="20"/>
                <w:szCs w:val="20"/>
              </w:rPr>
              <w:t>İki grup oluşturulur. Bir grup ortada kalır diğer grubun yarı elamanı bir tarafa, diğer yarısı diğer tarafa geçer. Öyle ki ortadaki grubun önünde ve arkasında düşman grup olmuş olur. Grup elemanlarına ilaveten bir de top alınır. Top uçlardaki grup elemanlarından birine verilir ve oyun başlar. Amaç ortadaki grup elemanlarının hepsini vurmaktır.</w:t>
            </w:r>
          </w:p>
        </w:tc>
      </w:tr>
      <w:tr w:rsidR="00091E2F" w:rsidRPr="00812C60" w14:paraId="1616D111" w14:textId="77777777" w:rsidTr="00812C60">
        <w:trPr>
          <w:trHeight w:val="905"/>
          <w:jc w:val="center"/>
        </w:trPr>
        <w:tc>
          <w:tcPr>
            <w:tcW w:w="528" w:type="dxa"/>
            <w:vMerge/>
            <w:vAlign w:val="center"/>
          </w:tcPr>
          <w:p w14:paraId="2B3E7F78" w14:textId="77777777" w:rsidR="00091E2F" w:rsidRPr="00812C60" w:rsidRDefault="00091E2F" w:rsidP="00091E2F">
            <w:pPr>
              <w:pStyle w:val="AralkYok"/>
              <w:jc w:val="center"/>
              <w:rPr>
                <w:rFonts w:cstheme="minorHAnsi"/>
                <w:sz w:val="20"/>
                <w:szCs w:val="20"/>
              </w:rPr>
            </w:pPr>
          </w:p>
        </w:tc>
        <w:tc>
          <w:tcPr>
            <w:tcW w:w="885" w:type="dxa"/>
            <w:vMerge w:val="restart"/>
            <w:textDirection w:val="btLr"/>
            <w:vAlign w:val="center"/>
          </w:tcPr>
          <w:p w14:paraId="720513F1" w14:textId="0E890907" w:rsidR="00091E2F" w:rsidRPr="00812C60" w:rsidRDefault="00091E2F" w:rsidP="00091E2F">
            <w:pPr>
              <w:pStyle w:val="AralkYok"/>
              <w:ind w:left="113" w:right="113"/>
              <w:jc w:val="center"/>
              <w:rPr>
                <w:rFonts w:cstheme="minorHAnsi"/>
                <w:b/>
                <w:bCs/>
                <w:sz w:val="20"/>
                <w:szCs w:val="20"/>
              </w:rPr>
            </w:pPr>
            <w:r>
              <w:rPr>
                <w:rFonts w:cstheme="minorHAnsi"/>
                <w:b/>
                <w:bCs/>
                <w:sz w:val="20"/>
                <w:szCs w:val="20"/>
              </w:rPr>
              <w:t>22-26 ARALIK</w:t>
            </w:r>
          </w:p>
          <w:p w14:paraId="17ACDDFC" w14:textId="0EB04840" w:rsidR="00091E2F" w:rsidRPr="00812C60" w:rsidRDefault="00091E2F" w:rsidP="00091E2F">
            <w:pPr>
              <w:pStyle w:val="AralkYok"/>
              <w:ind w:left="113" w:right="113"/>
              <w:jc w:val="center"/>
              <w:rPr>
                <w:rFonts w:cstheme="minorHAnsi"/>
                <w:b/>
                <w:bCs/>
                <w:sz w:val="20"/>
                <w:szCs w:val="20"/>
              </w:rPr>
            </w:pPr>
            <w:r w:rsidRPr="00812C60">
              <w:rPr>
                <w:rFonts w:cstheme="minorHAnsi"/>
                <w:b/>
                <w:bCs/>
                <w:sz w:val="20"/>
                <w:szCs w:val="20"/>
              </w:rPr>
              <w:t>(</w:t>
            </w:r>
            <w:r>
              <w:rPr>
                <w:rFonts w:cstheme="minorHAnsi"/>
                <w:b/>
                <w:bCs/>
                <w:sz w:val="20"/>
                <w:szCs w:val="20"/>
              </w:rPr>
              <w:t>15</w:t>
            </w:r>
            <w:r w:rsidRPr="00812C60">
              <w:rPr>
                <w:rFonts w:cstheme="minorHAnsi"/>
                <w:b/>
                <w:bCs/>
                <w:sz w:val="20"/>
                <w:szCs w:val="20"/>
              </w:rPr>
              <w:t>. HAFTA)</w:t>
            </w:r>
          </w:p>
        </w:tc>
        <w:tc>
          <w:tcPr>
            <w:tcW w:w="718" w:type="dxa"/>
            <w:vAlign w:val="center"/>
          </w:tcPr>
          <w:p w14:paraId="5DCCD9A6" w14:textId="5B52B8F1" w:rsidR="00091E2F" w:rsidRPr="00812C60" w:rsidRDefault="00091E2F" w:rsidP="00091E2F">
            <w:pPr>
              <w:pStyle w:val="AralkYok"/>
              <w:jc w:val="center"/>
              <w:rPr>
                <w:rFonts w:cstheme="minorHAnsi"/>
                <w:sz w:val="20"/>
                <w:szCs w:val="20"/>
              </w:rPr>
            </w:pPr>
            <w:r w:rsidRPr="00812C60">
              <w:rPr>
                <w:rFonts w:cstheme="minorHAnsi"/>
                <w:sz w:val="20"/>
                <w:szCs w:val="20"/>
              </w:rPr>
              <w:t>1</w:t>
            </w:r>
          </w:p>
        </w:tc>
        <w:tc>
          <w:tcPr>
            <w:tcW w:w="1324" w:type="dxa"/>
            <w:vAlign w:val="center"/>
          </w:tcPr>
          <w:p w14:paraId="1A557ABC" w14:textId="77777777" w:rsidR="00091E2F" w:rsidRPr="00091E2F" w:rsidRDefault="00091E2F" w:rsidP="00091E2F">
            <w:pPr>
              <w:jc w:val="center"/>
              <w:rPr>
                <w:rFonts w:cstheme="minorHAnsi"/>
                <w:b/>
              </w:rPr>
            </w:pPr>
            <w:r w:rsidRPr="00091E2F">
              <w:rPr>
                <w:rFonts w:cstheme="minorHAnsi"/>
                <w:b/>
              </w:rPr>
              <w:t>Drama</w:t>
            </w:r>
          </w:p>
          <w:p w14:paraId="5C523C90" w14:textId="77777777" w:rsidR="00091E2F" w:rsidRPr="00091E2F" w:rsidRDefault="00091E2F" w:rsidP="00091E2F">
            <w:pPr>
              <w:jc w:val="center"/>
              <w:rPr>
                <w:rFonts w:cstheme="minorHAnsi"/>
                <w:b/>
              </w:rPr>
            </w:pPr>
            <w:r w:rsidRPr="00091E2F">
              <w:rPr>
                <w:rFonts w:cstheme="minorHAnsi"/>
                <w:b/>
              </w:rPr>
              <w:t>(Oluşum Çalışması)</w:t>
            </w:r>
          </w:p>
          <w:p w14:paraId="4932263F" w14:textId="183DEA62" w:rsidR="00091E2F" w:rsidRPr="00091E2F" w:rsidRDefault="00091E2F" w:rsidP="00091E2F">
            <w:pPr>
              <w:pStyle w:val="AralkYok"/>
              <w:jc w:val="center"/>
              <w:rPr>
                <w:rFonts w:cstheme="minorHAnsi"/>
              </w:rPr>
            </w:pPr>
          </w:p>
        </w:tc>
        <w:tc>
          <w:tcPr>
            <w:tcW w:w="2494" w:type="dxa"/>
            <w:vAlign w:val="center"/>
          </w:tcPr>
          <w:p w14:paraId="16C68BA0" w14:textId="09725F98" w:rsidR="00091E2F" w:rsidRPr="00091E2F" w:rsidRDefault="00091E2F" w:rsidP="00091E2F">
            <w:pPr>
              <w:pStyle w:val="AralkYok"/>
              <w:rPr>
                <w:rFonts w:cstheme="minorHAnsi"/>
              </w:rPr>
            </w:pPr>
            <w:r w:rsidRPr="00091E2F">
              <w:rPr>
                <w:rFonts w:cstheme="minorHAnsi"/>
              </w:rPr>
              <w:t>Herhangi bir varlığı ya da karakteri kendi hayal dünyasını da katarak davranışsal ve duygusal özellikleriyle canlandırabilme.</w:t>
            </w:r>
          </w:p>
        </w:tc>
        <w:tc>
          <w:tcPr>
            <w:tcW w:w="4921" w:type="dxa"/>
            <w:vAlign w:val="center"/>
          </w:tcPr>
          <w:p w14:paraId="77AEC07B" w14:textId="49113408" w:rsidR="00091E2F" w:rsidRPr="00091E2F" w:rsidRDefault="00091E2F" w:rsidP="00091E2F">
            <w:pPr>
              <w:rPr>
                <w:rFonts w:cstheme="minorHAnsi"/>
                <w:b/>
                <w:bCs/>
                <w:sz w:val="20"/>
                <w:szCs w:val="20"/>
              </w:rPr>
            </w:pPr>
            <w:r w:rsidRPr="00091E2F">
              <w:rPr>
                <w:rFonts w:cstheme="minorHAnsi"/>
                <w:b/>
                <w:bCs/>
                <w:sz w:val="20"/>
                <w:szCs w:val="20"/>
              </w:rPr>
              <w:t>Kırmızı Başlıklı Kız</w:t>
            </w:r>
          </w:p>
          <w:p w14:paraId="061B13D7" w14:textId="77777777" w:rsidR="00091E2F" w:rsidRPr="00091E2F" w:rsidRDefault="00091E2F" w:rsidP="00091E2F">
            <w:pPr>
              <w:rPr>
                <w:rFonts w:cstheme="minorHAnsi"/>
                <w:sz w:val="20"/>
                <w:szCs w:val="20"/>
              </w:rPr>
            </w:pPr>
            <w:r w:rsidRPr="00091E2F">
              <w:rPr>
                <w:rFonts w:cstheme="minorHAnsi"/>
                <w:sz w:val="20"/>
                <w:szCs w:val="20"/>
              </w:rPr>
              <w:t>Hikâye anlatılır. Değiştirilerek güncellenebilir.</w:t>
            </w:r>
          </w:p>
          <w:p w14:paraId="57D4DAF9" w14:textId="77777777" w:rsidR="00091E2F" w:rsidRPr="00091E2F" w:rsidRDefault="00091E2F" w:rsidP="00091E2F">
            <w:pPr>
              <w:rPr>
                <w:rFonts w:cstheme="minorHAnsi"/>
                <w:sz w:val="20"/>
                <w:szCs w:val="20"/>
              </w:rPr>
            </w:pPr>
            <w:r w:rsidRPr="00091E2F">
              <w:rPr>
                <w:rFonts w:cstheme="minorHAnsi"/>
                <w:sz w:val="20"/>
                <w:szCs w:val="20"/>
              </w:rPr>
              <w:t>Gruplar oluşturulur.</w:t>
            </w:r>
          </w:p>
          <w:p w14:paraId="1BE16152" w14:textId="77777777" w:rsidR="00091E2F" w:rsidRPr="00091E2F" w:rsidRDefault="00091E2F" w:rsidP="00091E2F">
            <w:pPr>
              <w:rPr>
                <w:rFonts w:cstheme="minorHAnsi"/>
                <w:sz w:val="20"/>
                <w:szCs w:val="20"/>
              </w:rPr>
            </w:pPr>
            <w:r w:rsidRPr="00091E2F">
              <w:rPr>
                <w:rFonts w:cstheme="minorHAnsi"/>
                <w:sz w:val="20"/>
                <w:szCs w:val="20"/>
              </w:rPr>
              <w:t>Roller dağıtılır. Çocuklardan rollerini açıklamaları istenir.</w:t>
            </w:r>
          </w:p>
          <w:p w14:paraId="305F389E" w14:textId="77777777" w:rsidR="00091E2F" w:rsidRPr="00091E2F" w:rsidRDefault="00091E2F" w:rsidP="00091E2F">
            <w:pPr>
              <w:rPr>
                <w:rFonts w:cstheme="minorHAnsi"/>
                <w:sz w:val="20"/>
                <w:szCs w:val="20"/>
              </w:rPr>
            </w:pPr>
            <w:r w:rsidRPr="00091E2F">
              <w:rPr>
                <w:rFonts w:cstheme="minorHAnsi"/>
                <w:sz w:val="20"/>
                <w:szCs w:val="20"/>
              </w:rPr>
              <w:t>Çocuklara oyunda yapılacak yaratıcılığı ortaya çıkaran fikirler sorulur.</w:t>
            </w:r>
          </w:p>
          <w:p w14:paraId="500BD738" w14:textId="77777777" w:rsidR="00091E2F" w:rsidRPr="00091E2F" w:rsidRDefault="00091E2F" w:rsidP="00091E2F">
            <w:pPr>
              <w:rPr>
                <w:rFonts w:cstheme="minorHAnsi"/>
                <w:sz w:val="20"/>
                <w:szCs w:val="20"/>
              </w:rPr>
            </w:pPr>
            <w:r w:rsidRPr="00091E2F">
              <w:rPr>
                <w:rFonts w:cstheme="minorHAnsi"/>
                <w:sz w:val="20"/>
                <w:szCs w:val="20"/>
              </w:rPr>
              <w:t>Planlanan oyun gruplar hâlinde oynanır.</w:t>
            </w:r>
          </w:p>
          <w:p w14:paraId="59E73631" w14:textId="714C66AB" w:rsidR="00091E2F" w:rsidRPr="00091E2F" w:rsidRDefault="00091E2F" w:rsidP="00091E2F">
            <w:pPr>
              <w:rPr>
                <w:rFonts w:cstheme="minorHAnsi"/>
              </w:rPr>
            </w:pPr>
            <w:r w:rsidRPr="00091E2F">
              <w:rPr>
                <w:rFonts w:cstheme="minorHAnsi"/>
                <w:sz w:val="20"/>
                <w:szCs w:val="20"/>
              </w:rPr>
              <w:t>Rahatlamaya geçilir.</w:t>
            </w:r>
          </w:p>
        </w:tc>
      </w:tr>
      <w:tr w:rsidR="00091E2F" w:rsidRPr="00812C60" w14:paraId="0F80D246" w14:textId="77777777" w:rsidTr="00812C60">
        <w:trPr>
          <w:trHeight w:val="854"/>
          <w:jc w:val="center"/>
        </w:trPr>
        <w:tc>
          <w:tcPr>
            <w:tcW w:w="528" w:type="dxa"/>
            <w:vMerge/>
            <w:vAlign w:val="center"/>
          </w:tcPr>
          <w:p w14:paraId="045F35CC" w14:textId="77777777" w:rsidR="00091E2F" w:rsidRPr="00812C60" w:rsidRDefault="00091E2F" w:rsidP="00091E2F">
            <w:pPr>
              <w:pStyle w:val="AralkYok"/>
              <w:jc w:val="center"/>
              <w:rPr>
                <w:rFonts w:cstheme="minorHAnsi"/>
                <w:sz w:val="20"/>
                <w:szCs w:val="20"/>
              </w:rPr>
            </w:pPr>
          </w:p>
        </w:tc>
        <w:tc>
          <w:tcPr>
            <w:tcW w:w="885" w:type="dxa"/>
            <w:vMerge/>
            <w:vAlign w:val="center"/>
          </w:tcPr>
          <w:p w14:paraId="539F8490" w14:textId="77777777" w:rsidR="00091E2F" w:rsidRPr="00812C60" w:rsidRDefault="00091E2F" w:rsidP="00091E2F">
            <w:pPr>
              <w:pStyle w:val="AralkYok"/>
              <w:jc w:val="center"/>
              <w:rPr>
                <w:rFonts w:cstheme="minorHAnsi"/>
                <w:b/>
                <w:bCs/>
                <w:sz w:val="20"/>
                <w:szCs w:val="20"/>
              </w:rPr>
            </w:pPr>
          </w:p>
        </w:tc>
        <w:tc>
          <w:tcPr>
            <w:tcW w:w="718" w:type="dxa"/>
            <w:vAlign w:val="center"/>
          </w:tcPr>
          <w:p w14:paraId="29AD5DA8" w14:textId="0F8DDB88" w:rsidR="00091E2F" w:rsidRPr="00812C60" w:rsidRDefault="00091E2F" w:rsidP="00091E2F">
            <w:pPr>
              <w:pStyle w:val="AralkYok"/>
              <w:jc w:val="center"/>
              <w:rPr>
                <w:rFonts w:cstheme="minorHAnsi"/>
                <w:sz w:val="20"/>
                <w:szCs w:val="20"/>
              </w:rPr>
            </w:pPr>
            <w:r w:rsidRPr="00812C60">
              <w:rPr>
                <w:rFonts w:cstheme="minorHAnsi"/>
                <w:sz w:val="20"/>
                <w:szCs w:val="20"/>
              </w:rPr>
              <w:t>1</w:t>
            </w:r>
          </w:p>
        </w:tc>
        <w:tc>
          <w:tcPr>
            <w:tcW w:w="1324" w:type="dxa"/>
            <w:vAlign w:val="center"/>
          </w:tcPr>
          <w:p w14:paraId="1AED5AC3" w14:textId="2731BA3F" w:rsidR="00091E2F" w:rsidRPr="00091E2F" w:rsidRDefault="00091E2F" w:rsidP="00091E2F">
            <w:pPr>
              <w:pStyle w:val="AralkYok"/>
              <w:jc w:val="center"/>
              <w:rPr>
                <w:rFonts w:cstheme="minorHAnsi"/>
              </w:rPr>
            </w:pPr>
            <w:r w:rsidRPr="00091E2F">
              <w:rPr>
                <w:rFonts w:cstheme="minorHAnsi"/>
                <w:b/>
              </w:rPr>
              <w:t>Masal</w:t>
            </w:r>
          </w:p>
        </w:tc>
        <w:tc>
          <w:tcPr>
            <w:tcW w:w="2494" w:type="dxa"/>
            <w:vAlign w:val="center"/>
          </w:tcPr>
          <w:p w14:paraId="7AEECB99" w14:textId="028F4946" w:rsidR="00091E2F" w:rsidRPr="00091E2F" w:rsidRDefault="00091E2F" w:rsidP="00091E2F">
            <w:pPr>
              <w:pStyle w:val="AralkYok"/>
              <w:rPr>
                <w:rFonts w:cstheme="minorHAnsi"/>
              </w:rPr>
            </w:pPr>
            <w:r w:rsidRPr="00091E2F">
              <w:rPr>
                <w:rFonts w:cstheme="minorHAnsi"/>
              </w:rPr>
              <w:t>Fiziksel, zihinsel, duygusal, sosyal gelişimini artırır.</w:t>
            </w:r>
          </w:p>
        </w:tc>
        <w:tc>
          <w:tcPr>
            <w:tcW w:w="4921" w:type="dxa"/>
            <w:vAlign w:val="center"/>
          </w:tcPr>
          <w:p w14:paraId="3605970E" w14:textId="2601B861" w:rsidR="00091E2F" w:rsidRPr="00091E2F" w:rsidRDefault="00091E2F" w:rsidP="00091E2F">
            <w:pPr>
              <w:pStyle w:val="AralkYok"/>
              <w:rPr>
                <w:rFonts w:cstheme="minorHAnsi"/>
              </w:rPr>
            </w:pPr>
            <w:r w:rsidRPr="00091E2F">
              <w:rPr>
                <w:rFonts w:cstheme="minorHAnsi"/>
                <w:b/>
              </w:rPr>
              <w:t>Kibritçi Kız</w:t>
            </w:r>
          </w:p>
        </w:tc>
      </w:tr>
    </w:tbl>
    <w:p w14:paraId="42C3E3BE" w14:textId="77777777" w:rsidR="00CC0107" w:rsidRDefault="00CC0107" w:rsidP="00CC0107">
      <w:pPr>
        <w:pStyle w:val="AralkYok"/>
        <w:jc w:val="center"/>
      </w:pPr>
    </w:p>
    <w:p w14:paraId="79C4BBBF" w14:textId="77777777" w:rsidR="00AB52AB" w:rsidRDefault="00AB52AB" w:rsidP="00CC0107">
      <w:pPr>
        <w:pStyle w:val="AralkYok"/>
        <w:jc w:val="center"/>
      </w:pPr>
    </w:p>
    <w:p w14:paraId="06002191" w14:textId="3D2893B5" w:rsidR="00AB52AB" w:rsidRDefault="00AB52AB" w:rsidP="00CC0107">
      <w:pPr>
        <w:pStyle w:val="AralkYok"/>
        <w:jc w:val="center"/>
      </w:pPr>
      <w:r>
        <w:tab/>
      </w:r>
      <w:r>
        <w:tab/>
      </w:r>
      <w:r>
        <w:tab/>
      </w:r>
      <w:r>
        <w:tab/>
      </w:r>
      <w:r>
        <w:tab/>
      </w:r>
      <w:r>
        <w:tab/>
      </w:r>
      <w:r>
        <w:tab/>
      </w:r>
      <w:r>
        <w:tab/>
      </w:r>
      <w:r>
        <w:tab/>
      </w:r>
      <w:r w:rsidR="004B2281">
        <w:t xml:space="preserve">                      </w:t>
      </w:r>
      <w:r w:rsidR="00091E2F">
        <w:t>26</w:t>
      </w:r>
      <w:r>
        <w:t>/1</w:t>
      </w:r>
      <w:r w:rsidR="00091E2F">
        <w:t>2</w:t>
      </w:r>
      <w:r>
        <w:t>/202</w:t>
      </w:r>
      <w:r w:rsidR="00466994">
        <w:t>5</w:t>
      </w:r>
    </w:p>
    <w:p w14:paraId="2ED6A488" w14:textId="700CBCDB" w:rsidR="00AB52AB" w:rsidRDefault="004B2281" w:rsidP="004B2281">
      <w:pPr>
        <w:pStyle w:val="AralkYok"/>
      </w:pPr>
      <w:r>
        <w:t xml:space="preserve">    </w:t>
      </w:r>
      <w:r w:rsidR="00917786">
        <w:t>Sınıf Öğretmeni</w:t>
      </w:r>
      <w:r w:rsidR="00AB52AB">
        <w:tab/>
      </w:r>
      <w:r w:rsidR="00AB52AB">
        <w:tab/>
      </w:r>
      <w:r w:rsidR="00AB52AB">
        <w:tab/>
      </w:r>
      <w:r w:rsidR="00AB52AB">
        <w:tab/>
      </w:r>
      <w:r w:rsidR="00AB52AB">
        <w:tab/>
      </w:r>
      <w:r w:rsidR="00AB52AB">
        <w:tab/>
      </w:r>
      <w:r w:rsidR="00AB52AB">
        <w:tab/>
      </w:r>
      <w:r w:rsidR="00AB52AB">
        <w:tab/>
      </w:r>
      <w:r w:rsidR="00AB52AB">
        <w:tab/>
      </w:r>
      <w:r>
        <w:t xml:space="preserve">    </w:t>
      </w:r>
      <w:r w:rsidR="00917786">
        <w:t xml:space="preserve">       </w:t>
      </w:r>
      <w:r>
        <w:t xml:space="preserve"> </w:t>
      </w:r>
      <w:r w:rsidR="00917786">
        <w:t>Okul Müdürü</w:t>
      </w: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091E2F"/>
    <w:rsid w:val="00466994"/>
    <w:rsid w:val="004B2281"/>
    <w:rsid w:val="00650735"/>
    <w:rsid w:val="00812C60"/>
    <w:rsid w:val="008F7895"/>
    <w:rsid w:val="00917786"/>
    <w:rsid w:val="00AB52AB"/>
    <w:rsid w:val="00AB6F90"/>
    <w:rsid w:val="00BE16A8"/>
    <w:rsid w:val="00C649FB"/>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17FD-2411-4EF3-A56F-505A461F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2025-06-15T19:45:00Z</cp:lastPrinted>
  <dcterms:created xsi:type="dcterms:W3CDTF">2026-01-03T23:47:00Z</dcterms:created>
  <dcterms:modified xsi:type="dcterms:W3CDTF">2026-01-03T23:47:00Z</dcterms:modified>
</cp:coreProperties>
</file>