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56F94990" w:rsidR="0011300A" w:rsidRPr="007C566D" w:rsidRDefault="0011300A" w:rsidP="0011300A">
      <w:pPr>
        <w:rPr>
          <w:rFonts w:ascii="Abadi" w:hAnsi="Abadi" w:cstheme="minorHAnsi"/>
          <w:color w:val="FF0000"/>
          <w:sz w:val="32"/>
          <w:szCs w:val="32"/>
        </w:rPr>
      </w:pPr>
      <w:r w:rsidRPr="007C566D">
        <w:rPr>
          <w:rFonts w:ascii="Abadi" w:hAnsi="Abadi" w:cstheme="minorHAnsi"/>
          <w:color w:val="FF0000"/>
          <w:sz w:val="32"/>
          <w:szCs w:val="32"/>
        </w:rPr>
        <w:t>Etkinlik De</w:t>
      </w:r>
      <w:r w:rsidRPr="007C566D">
        <w:rPr>
          <w:rFonts w:ascii="Calibri" w:hAnsi="Calibri" w:cs="Calibri"/>
          <w:color w:val="FF0000"/>
          <w:sz w:val="32"/>
          <w:szCs w:val="32"/>
        </w:rPr>
        <w:t>ğ</w:t>
      </w:r>
      <w:r w:rsidRPr="007C566D">
        <w:rPr>
          <w:rFonts w:ascii="Abadi" w:hAnsi="Abadi" w:cstheme="minorHAnsi"/>
          <w:color w:val="FF0000"/>
          <w:sz w:val="32"/>
          <w:szCs w:val="32"/>
        </w:rPr>
        <w:t>erlendirme Formu</w:t>
      </w:r>
      <w:r w:rsidR="0050159E" w:rsidRPr="007C566D">
        <w:rPr>
          <w:rFonts w:ascii="Abadi" w:hAnsi="Abadi" w:cstheme="minorHAnsi"/>
          <w:color w:val="FF0000"/>
          <w:sz w:val="32"/>
          <w:szCs w:val="32"/>
        </w:rPr>
        <w:t xml:space="preserve"> (</w:t>
      </w:r>
      <w:r w:rsidR="00865275">
        <w:rPr>
          <w:b/>
          <w:bCs/>
          <w:color w:val="FF0000"/>
          <w:sz w:val="32"/>
          <w:szCs w:val="32"/>
        </w:rPr>
        <w:t>Bütün, Yarım ve Çeyrek</w:t>
      </w:r>
      <w:r w:rsidR="0050159E" w:rsidRPr="007C566D">
        <w:rPr>
          <w:rFonts w:ascii="Abadi" w:hAnsi="Abadi" w:cstheme="minorHAnsi"/>
          <w:color w:val="FF0000"/>
          <w:sz w:val="32"/>
          <w:szCs w:val="32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0A1583"/>
    <w:rsid w:val="000D3998"/>
    <w:rsid w:val="001100DA"/>
    <w:rsid w:val="0011300A"/>
    <w:rsid w:val="00226AED"/>
    <w:rsid w:val="002A56D6"/>
    <w:rsid w:val="0030172C"/>
    <w:rsid w:val="003138FE"/>
    <w:rsid w:val="003E48DB"/>
    <w:rsid w:val="004C2F45"/>
    <w:rsid w:val="004D2615"/>
    <w:rsid w:val="0050159E"/>
    <w:rsid w:val="005533DC"/>
    <w:rsid w:val="00620F5C"/>
    <w:rsid w:val="006614F9"/>
    <w:rsid w:val="007117A8"/>
    <w:rsid w:val="007428C8"/>
    <w:rsid w:val="007453F8"/>
    <w:rsid w:val="0075181D"/>
    <w:rsid w:val="0077261A"/>
    <w:rsid w:val="007A654E"/>
    <w:rsid w:val="007C566D"/>
    <w:rsid w:val="007F4836"/>
    <w:rsid w:val="00807152"/>
    <w:rsid w:val="00831CBC"/>
    <w:rsid w:val="00865275"/>
    <w:rsid w:val="008F7895"/>
    <w:rsid w:val="00904AC5"/>
    <w:rsid w:val="0095327F"/>
    <w:rsid w:val="009E7BCA"/>
    <w:rsid w:val="009F30D5"/>
    <w:rsid w:val="00A30B6B"/>
    <w:rsid w:val="00A7285E"/>
    <w:rsid w:val="00AF4296"/>
    <w:rsid w:val="00B1628B"/>
    <w:rsid w:val="00C06909"/>
    <w:rsid w:val="00C07684"/>
    <w:rsid w:val="00C33C43"/>
    <w:rsid w:val="00CC2329"/>
    <w:rsid w:val="00E10D97"/>
    <w:rsid w:val="00E34768"/>
    <w:rsid w:val="00EC10BC"/>
    <w:rsid w:val="00ED6205"/>
    <w:rsid w:val="00F13960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2026-04-08T21:24:00Z</dcterms:created>
  <dcterms:modified xsi:type="dcterms:W3CDTF">2026-04-08T21:24:00Z</dcterms:modified>
</cp:coreProperties>
</file>